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BDDDCF" w14:textId="631DB44C" w:rsidR="00214E5F" w:rsidRPr="002E5A40" w:rsidRDefault="00214E5F" w:rsidP="00C4270D">
      <w:pPr>
        <w:bidi/>
        <w:spacing w:after="0" w:line="240" w:lineRule="auto"/>
        <w:jc w:val="center"/>
        <w:rPr>
          <w:rFonts w:ascii="Simplified Arabic" w:hAnsi="Simplified Arabic" w:cs="Simplified Arabic"/>
          <w:sz w:val="26"/>
          <w:szCs w:val="26"/>
          <w:rtl/>
        </w:rPr>
      </w:pPr>
      <w:bookmarkStart w:id="0" w:name="_GoBack"/>
      <w:bookmarkEnd w:id="0"/>
      <w:r w:rsidRPr="002E5A40">
        <w:rPr>
          <w:rFonts w:ascii="Simplified Arabic" w:hAnsi="Simplified Arabic" w:cs="Simplified Arabic" w:hint="cs"/>
          <w:sz w:val="26"/>
          <w:szCs w:val="26"/>
          <w:rtl/>
        </w:rPr>
        <w:t>جامعة غرداية</w:t>
      </w:r>
    </w:p>
    <w:p w14:paraId="4A5F6861" w14:textId="7E34601C" w:rsidR="00214E5F" w:rsidRPr="002E5A40" w:rsidRDefault="00214E5F" w:rsidP="00C4270D">
      <w:pPr>
        <w:bidi/>
        <w:spacing w:after="0" w:line="240" w:lineRule="auto"/>
        <w:jc w:val="center"/>
        <w:rPr>
          <w:rFonts w:ascii="Simplified Arabic" w:hAnsi="Simplified Arabic" w:cs="Simplified Arabic"/>
          <w:sz w:val="26"/>
          <w:szCs w:val="26"/>
          <w:rtl/>
        </w:rPr>
      </w:pPr>
      <w:r w:rsidRPr="002E5A40">
        <w:rPr>
          <w:rFonts w:ascii="Simplified Arabic" w:hAnsi="Simplified Arabic" w:cs="Simplified Arabic" w:hint="cs"/>
          <w:sz w:val="26"/>
          <w:szCs w:val="26"/>
          <w:rtl/>
        </w:rPr>
        <w:t>كلية العلوم الإنسانية والاجتماعية</w:t>
      </w:r>
      <w:r w:rsidR="00836652" w:rsidRPr="002E5A40">
        <w:rPr>
          <w:rFonts w:ascii="Simplified Arabic" w:hAnsi="Simplified Arabic" w:cs="Simplified Arabic" w:hint="cs"/>
          <w:sz w:val="26"/>
          <w:szCs w:val="26"/>
          <w:rtl/>
        </w:rPr>
        <w:t xml:space="preserve"> - </w:t>
      </w:r>
      <w:r w:rsidRPr="002E5A40">
        <w:rPr>
          <w:rFonts w:ascii="Simplified Arabic" w:hAnsi="Simplified Arabic" w:cs="Simplified Arabic" w:hint="cs"/>
          <w:sz w:val="26"/>
          <w:szCs w:val="26"/>
          <w:rtl/>
        </w:rPr>
        <w:t>قسم علوم الإعلام والاتصال</w:t>
      </w:r>
    </w:p>
    <w:p w14:paraId="706660CB" w14:textId="0A3ADCF5" w:rsidR="00214E5F" w:rsidRPr="002E5A40" w:rsidRDefault="00214E5F" w:rsidP="00C4270D">
      <w:pPr>
        <w:bidi/>
        <w:spacing w:after="0" w:line="240" w:lineRule="auto"/>
        <w:jc w:val="center"/>
        <w:rPr>
          <w:rFonts w:ascii="Simplified Arabic" w:hAnsi="Simplified Arabic" w:cs="Simplified Arabic"/>
          <w:b/>
          <w:bCs/>
          <w:sz w:val="26"/>
          <w:szCs w:val="26"/>
          <w:rtl/>
        </w:rPr>
      </w:pPr>
      <w:r w:rsidRPr="002E5A40">
        <w:rPr>
          <w:rFonts w:ascii="Simplified Arabic" w:hAnsi="Simplified Arabic" w:cs="Simplified Arabic" w:hint="cs"/>
          <w:b/>
          <w:bCs/>
          <w:sz w:val="26"/>
          <w:szCs w:val="26"/>
          <w:rtl/>
        </w:rPr>
        <w:t>ندوة علمية حول الخطاب الإعلامي والقضية الفلسطينية بعد طوفان الأقصى</w:t>
      </w:r>
    </w:p>
    <w:p w14:paraId="4F759C13" w14:textId="23C17418" w:rsidR="00214E5F" w:rsidRPr="002E5A40" w:rsidRDefault="00214E5F" w:rsidP="00C4270D">
      <w:pPr>
        <w:bidi/>
        <w:spacing w:line="240" w:lineRule="auto"/>
        <w:jc w:val="center"/>
        <w:rPr>
          <w:rFonts w:ascii="Simplified Arabic" w:hAnsi="Simplified Arabic" w:cs="Simplified Arabic"/>
          <w:sz w:val="26"/>
          <w:szCs w:val="26"/>
          <w:rtl/>
        </w:rPr>
      </w:pPr>
      <w:r w:rsidRPr="002E5A40">
        <w:rPr>
          <w:rFonts w:ascii="Simplified Arabic" w:hAnsi="Simplified Arabic" w:cs="Simplified Arabic" w:hint="cs"/>
          <w:sz w:val="26"/>
          <w:szCs w:val="26"/>
          <w:rtl/>
        </w:rPr>
        <w:t>المنعقدة يوم .. /02/2024</w:t>
      </w:r>
    </w:p>
    <w:p w14:paraId="47290A0B" w14:textId="12A067EC" w:rsidR="0018035A" w:rsidRPr="002E5A40" w:rsidRDefault="0018035A" w:rsidP="003F48F2">
      <w:pPr>
        <w:bidi/>
        <w:spacing w:after="0" w:line="240" w:lineRule="auto"/>
        <w:jc w:val="center"/>
        <w:rPr>
          <w:rFonts w:ascii="Simplified Arabic" w:hAnsi="Simplified Arabic" w:cs="Simplified Arabic"/>
          <w:b/>
          <w:bCs/>
          <w:sz w:val="26"/>
          <w:szCs w:val="26"/>
          <w:rtl/>
          <w:lang w:eastAsia="fr-FR"/>
        </w:rPr>
      </w:pPr>
      <w:r w:rsidRPr="002E5A40">
        <w:rPr>
          <w:rFonts w:ascii="Simplified Arabic" w:hAnsi="Simplified Arabic" w:cs="Simplified Arabic" w:hint="cs"/>
          <w:sz w:val="26"/>
          <w:szCs w:val="26"/>
          <w:rtl/>
        </w:rPr>
        <w:t>الورقة بعنوان :</w:t>
      </w:r>
      <w:r w:rsidRPr="002E5A40">
        <w:rPr>
          <w:rFonts w:ascii="Simplified Arabic" w:hAnsi="Simplified Arabic" w:cs="Simplified Arabic" w:hint="cs"/>
          <w:b/>
          <w:bCs/>
          <w:sz w:val="26"/>
          <w:szCs w:val="26"/>
          <w:rtl/>
        </w:rPr>
        <w:t xml:space="preserve"> </w:t>
      </w:r>
      <w:r w:rsidR="00836652" w:rsidRPr="002E5A40">
        <w:rPr>
          <w:rFonts w:ascii="Simplified Arabic" w:hAnsi="Simplified Arabic" w:cs="Simplified Arabic" w:hint="cs"/>
          <w:b/>
          <w:bCs/>
          <w:sz w:val="26"/>
          <w:szCs w:val="26"/>
          <w:rtl/>
        </w:rPr>
        <w:t xml:space="preserve"> </w:t>
      </w:r>
      <w:r w:rsidRPr="002E5A40">
        <w:rPr>
          <w:rFonts w:ascii="Simplified Arabic" w:hAnsi="Simplified Arabic" w:cs="Simplified Arabic" w:hint="cs"/>
          <w:b/>
          <w:bCs/>
          <w:sz w:val="26"/>
          <w:szCs w:val="26"/>
          <w:rtl/>
          <w:lang w:eastAsia="fr-FR"/>
        </w:rPr>
        <w:t xml:space="preserve">توجهات الإعلام </w:t>
      </w:r>
      <w:r w:rsidR="00836652" w:rsidRPr="002E5A40">
        <w:rPr>
          <w:rFonts w:ascii="Simplified Arabic" w:hAnsi="Simplified Arabic" w:cs="Simplified Arabic" w:hint="cs"/>
          <w:b/>
          <w:bCs/>
          <w:sz w:val="26"/>
          <w:szCs w:val="26"/>
          <w:rtl/>
          <w:lang w:eastAsia="fr-FR"/>
        </w:rPr>
        <w:t>الغربي</w:t>
      </w:r>
      <w:r w:rsidRPr="002E5A40">
        <w:rPr>
          <w:rFonts w:ascii="Simplified Arabic" w:hAnsi="Simplified Arabic" w:cs="Simplified Arabic" w:hint="cs"/>
          <w:b/>
          <w:bCs/>
          <w:sz w:val="26"/>
          <w:szCs w:val="26"/>
          <w:rtl/>
          <w:lang w:eastAsia="fr-FR"/>
        </w:rPr>
        <w:t xml:space="preserve"> نحو الحرب على غزة</w:t>
      </w:r>
    </w:p>
    <w:p w14:paraId="7B805A2B" w14:textId="69F54AE5" w:rsidR="003F48F2" w:rsidRPr="002E5A40" w:rsidRDefault="003F48F2" w:rsidP="003F48F2">
      <w:pPr>
        <w:bidi/>
        <w:spacing w:line="240" w:lineRule="auto"/>
        <w:jc w:val="center"/>
        <w:rPr>
          <w:rFonts w:asciiTheme="majorBidi" w:hAnsiTheme="majorBidi" w:cstheme="majorBidi"/>
          <w:b/>
          <w:bCs/>
          <w:sz w:val="28"/>
          <w:szCs w:val="28"/>
          <w:lang w:eastAsia="fr-FR"/>
        </w:rPr>
      </w:pPr>
      <w:r w:rsidRPr="002E5A40">
        <w:rPr>
          <w:rFonts w:asciiTheme="majorBidi" w:hAnsiTheme="majorBidi" w:cstheme="majorBidi"/>
          <w:b/>
          <w:bCs/>
          <w:sz w:val="28"/>
          <w:szCs w:val="28"/>
        </w:rPr>
        <w:t>The Western media's attitudes towards the war on Gaza</w:t>
      </w:r>
    </w:p>
    <w:p w14:paraId="4DF252C6" w14:textId="3A581D64" w:rsidR="00214E5F" w:rsidRPr="002E5A40" w:rsidRDefault="00214E5F" w:rsidP="00C4270D">
      <w:pPr>
        <w:bidi/>
        <w:spacing w:after="0" w:line="240" w:lineRule="auto"/>
        <w:rPr>
          <w:rFonts w:ascii="Simplified Arabic" w:hAnsi="Simplified Arabic" w:cs="Simplified Arabic"/>
          <w:b/>
          <w:bCs/>
          <w:sz w:val="26"/>
          <w:szCs w:val="26"/>
          <w:rtl/>
        </w:rPr>
      </w:pPr>
      <w:r w:rsidRPr="002E5A40">
        <w:rPr>
          <w:rFonts w:ascii="Simplified Arabic" w:hAnsi="Simplified Arabic" w:cs="Simplified Arabic" w:hint="cs"/>
          <w:b/>
          <w:bCs/>
          <w:sz w:val="26"/>
          <w:szCs w:val="26"/>
          <w:rtl/>
        </w:rPr>
        <w:t>أ.د. عبد ال</w:t>
      </w:r>
      <w:r w:rsidR="00836652" w:rsidRPr="002E5A40">
        <w:rPr>
          <w:rFonts w:ascii="Simplified Arabic" w:hAnsi="Simplified Arabic" w:cs="Simplified Arabic" w:hint="cs"/>
          <w:b/>
          <w:bCs/>
          <w:sz w:val="26"/>
          <w:szCs w:val="26"/>
          <w:rtl/>
        </w:rPr>
        <w:t>ـ</w:t>
      </w:r>
      <w:r w:rsidRPr="002E5A40">
        <w:rPr>
          <w:rFonts w:ascii="Simplified Arabic" w:hAnsi="Simplified Arabic" w:cs="Simplified Arabic" w:hint="cs"/>
          <w:b/>
          <w:bCs/>
          <w:sz w:val="26"/>
          <w:szCs w:val="26"/>
          <w:rtl/>
        </w:rPr>
        <w:t>مجيد رمضان</w:t>
      </w:r>
    </w:p>
    <w:p w14:paraId="5E670757" w14:textId="180E8E91" w:rsidR="00214E5F" w:rsidRPr="002E5A40" w:rsidRDefault="00214E5F" w:rsidP="00C4270D">
      <w:pPr>
        <w:bidi/>
        <w:spacing w:after="0" w:line="240" w:lineRule="auto"/>
        <w:rPr>
          <w:rFonts w:ascii="Simplified Arabic" w:hAnsi="Simplified Arabic" w:cs="Simplified Arabic"/>
          <w:sz w:val="26"/>
          <w:szCs w:val="26"/>
          <w:rtl/>
        </w:rPr>
      </w:pPr>
      <w:r w:rsidRPr="002E5A40">
        <w:rPr>
          <w:rFonts w:ascii="Simplified Arabic" w:hAnsi="Simplified Arabic" w:cs="Simplified Arabic" w:hint="cs"/>
          <w:sz w:val="26"/>
          <w:szCs w:val="26"/>
          <w:rtl/>
        </w:rPr>
        <w:t>كلية الحقوق والعلوم السياسية</w:t>
      </w:r>
    </w:p>
    <w:p w14:paraId="28C44B7A" w14:textId="52B3C88C" w:rsidR="00214E5F" w:rsidRPr="002E5A40" w:rsidRDefault="00214E5F" w:rsidP="00C4270D">
      <w:pPr>
        <w:bidi/>
        <w:spacing w:after="0" w:line="240" w:lineRule="auto"/>
        <w:rPr>
          <w:rFonts w:ascii="Simplified Arabic" w:hAnsi="Simplified Arabic" w:cs="Simplified Arabic"/>
          <w:sz w:val="26"/>
          <w:szCs w:val="26"/>
          <w:rtl/>
        </w:rPr>
      </w:pPr>
      <w:r w:rsidRPr="002E5A40">
        <w:rPr>
          <w:rFonts w:ascii="Simplified Arabic" w:hAnsi="Simplified Arabic" w:cs="Simplified Arabic" w:hint="cs"/>
          <w:sz w:val="26"/>
          <w:szCs w:val="26"/>
          <w:rtl/>
        </w:rPr>
        <w:t>جامعة قاصدي مرباح - ورقلة</w:t>
      </w:r>
    </w:p>
    <w:p w14:paraId="7029D6C3" w14:textId="1020F0AD" w:rsidR="00214E5F" w:rsidRPr="002E5A40" w:rsidRDefault="00214E5F" w:rsidP="00C4270D">
      <w:pPr>
        <w:bidi/>
        <w:spacing w:before="240" w:after="0" w:line="240" w:lineRule="auto"/>
        <w:jc w:val="both"/>
        <w:rPr>
          <w:rFonts w:ascii="Simplified Arabic" w:hAnsi="Simplified Arabic" w:cs="Simplified Arabic"/>
          <w:b/>
          <w:bCs/>
          <w:sz w:val="26"/>
          <w:szCs w:val="26"/>
          <w:rtl/>
        </w:rPr>
      </w:pPr>
      <w:r w:rsidRPr="002E5A40">
        <w:rPr>
          <w:rFonts w:ascii="Simplified Arabic" w:hAnsi="Simplified Arabic" w:cs="Simplified Arabic" w:hint="cs"/>
          <w:b/>
          <w:bCs/>
          <w:sz w:val="26"/>
          <w:szCs w:val="26"/>
          <w:rtl/>
        </w:rPr>
        <w:t>ملخص:</w:t>
      </w:r>
    </w:p>
    <w:p w14:paraId="0DAC8DBB" w14:textId="4BB49397" w:rsidR="00C55883" w:rsidRPr="002E5A40" w:rsidRDefault="0018035A" w:rsidP="00C4270D">
      <w:pPr>
        <w:bidi/>
        <w:spacing w:after="0" w:line="240" w:lineRule="auto"/>
        <w:ind w:firstLine="283"/>
        <w:jc w:val="both"/>
        <w:rPr>
          <w:rFonts w:ascii="Simplified Arabic" w:hAnsi="Simplified Arabic" w:cs="Simplified Arabic"/>
          <w:sz w:val="26"/>
          <w:szCs w:val="26"/>
        </w:rPr>
      </w:pPr>
      <w:r w:rsidRPr="002E5A40">
        <w:rPr>
          <w:rFonts w:ascii="Simplified Arabic" w:hAnsi="Simplified Arabic" w:cs="Simplified Arabic" w:hint="cs"/>
          <w:sz w:val="26"/>
          <w:szCs w:val="26"/>
          <w:rtl/>
        </w:rPr>
        <w:t xml:space="preserve">تنوعت واختلفت توجهات الإعلام </w:t>
      </w:r>
      <w:r w:rsidR="00836652" w:rsidRPr="002E5A40">
        <w:rPr>
          <w:rFonts w:ascii="Simplified Arabic" w:hAnsi="Simplified Arabic" w:cs="Simplified Arabic" w:hint="cs"/>
          <w:sz w:val="26"/>
          <w:szCs w:val="26"/>
          <w:rtl/>
        </w:rPr>
        <w:t>الغربي</w:t>
      </w:r>
      <w:r w:rsidRPr="002E5A40">
        <w:rPr>
          <w:rFonts w:ascii="Simplified Arabic" w:hAnsi="Simplified Arabic" w:cs="Simplified Arabic" w:hint="cs"/>
          <w:sz w:val="26"/>
          <w:szCs w:val="26"/>
          <w:rtl/>
        </w:rPr>
        <w:t xml:space="preserve"> حيال حرب غزة بين المؤسسات الإعلامية</w:t>
      </w:r>
      <w:r w:rsidRPr="002E5A40">
        <w:rPr>
          <w:rFonts w:ascii="Simplified Arabic" w:hAnsi="Simplified Arabic" w:cs="Simplified Arabic" w:hint="cs"/>
          <w:sz w:val="26"/>
          <w:szCs w:val="26"/>
          <w:rtl/>
          <w:lang w:bidi="ar-DZ"/>
        </w:rPr>
        <w:t xml:space="preserve">. لكن </w:t>
      </w:r>
      <w:r w:rsidR="00214E5F" w:rsidRPr="002E5A40">
        <w:rPr>
          <w:rFonts w:ascii="Simplified Arabic" w:hAnsi="Simplified Arabic" w:cs="Simplified Arabic" w:hint="cs"/>
          <w:sz w:val="26"/>
          <w:szCs w:val="26"/>
          <w:rtl/>
        </w:rPr>
        <w:t xml:space="preserve">مع ذلك، يمكن تحديد الاتجاهات </w:t>
      </w:r>
      <w:r w:rsidRPr="002E5A40">
        <w:rPr>
          <w:rFonts w:ascii="Simplified Arabic" w:hAnsi="Simplified Arabic" w:cs="Simplified Arabic" w:hint="cs"/>
          <w:sz w:val="26"/>
          <w:szCs w:val="26"/>
          <w:rtl/>
        </w:rPr>
        <w:t xml:space="preserve">الغالبة </w:t>
      </w:r>
      <w:r w:rsidR="00836652" w:rsidRPr="002E5A40">
        <w:rPr>
          <w:rFonts w:ascii="Simplified Arabic" w:hAnsi="Simplified Arabic" w:cs="Simplified Arabic" w:hint="cs"/>
          <w:sz w:val="26"/>
          <w:szCs w:val="26"/>
          <w:rtl/>
        </w:rPr>
        <w:t>التي</w:t>
      </w:r>
      <w:r w:rsidR="00214E5F" w:rsidRPr="002E5A40">
        <w:rPr>
          <w:rFonts w:ascii="Simplified Arabic" w:hAnsi="Simplified Arabic" w:cs="Simplified Arabic" w:hint="cs"/>
          <w:sz w:val="26"/>
          <w:szCs w:val="26"/>
          <w:rtl/>
        </w:rPr>
        <w:t xml:space="preserve"> ظهر</w:t>
      </w:r>
      <w:r w:rsidR="00AD3E18" w:rsidRPr="002E5A40">
        <w:rPr>
          <w:rFonts w:ascii="Simplified Arabic" w:hAnsi="Simplified Arabic" w:cs="Simplified Arabic" w:hint="cs"/>
          <w:sz w:val="26"/>
          <w:szCs w:val="26"/>
          <w:rtl/>
        </w:rPr>
        <w:t>ت</w:t>
      </w:r>
      <w:r w:rsidR="00214E5F" w:rsidRPr="002E5A40">
        <w:rPr>
          <w:rFonts w:ascii="Simplified Arabic" w:hAnsi="Simplified Arabic" w:cs="Simplified Arabic" w:hint="cs"/>
          <w:sz w:val="26"/>
          <w:szCs w:val="26"/>
          <w:rtl/>
        </w:rPr>
        <w:t xml:space="preserve"> </w:t>
      </w:r>
      <w:r w:rsidR="00836652" w:rsidRPr="002E5A40">
        <w:rPr>
          <w:rFonts w:ascii="Simplified Arabic" w:hAnsi="Simplified Arabic" w:cs="Simplified Arabic" w:hint="cs"/>
          <w:sz w:val="26"/>
          <w:szCs w:val="26"/>
          <w:rtl/>
        </w:rPr>
        <w:t>في</w:t>
      </w:r>
      <w:r w:rsidR="00214E5F" w:rsidRPr="002E5A40">
        <w:rPr>
          <w:rFonts w:ascii="Simplified Arabic" w:hAnsi="Simplified Arabic" w:cs="Simplified Arabic" w:hint="cs"/>
          <w:sz w:val="26"/>
          <w:szCs w:val="26"/>
          <w:rtl/>
        </w:rPr>
        <w:t xml:space="preserve"> التغطية الإعلامية لهذا الصراع. أهمها وجود توجه </w:t>
      </w:r>
      <w:r w:rsidRPr="002E5A40">
        <w:rPr>
          <w:rFonts w:ascii="Simplified Arabic" w:hAnsi="Simplified Arabic" w:cs="Simplified Arabic" w:hint="cs"/>
          <w:sz w:val="26"/>
          <w:szCs w:val="26"/>
          <w:rtl/>
        </w:rPr>
        <w:t xml:space="preserve">لمصلحة الكيان الصهيوني </w:t>
      </w:r>
      <w:r w:rsidR="00AD3E18" w:rsidRPr="002E5A40">
        <w:rPr>
          <w:rFonts w:ascii="Simplified Arabic" w:hAnsi="Simplified Arabic" w:cs="Simplified Arabic" w:hint="cs"/>
          <w:sz w:val="26"/>
          <w:szCs w:val="26"/>
          <w:rtl/>
        </w:rPr>
        <w:t>في</w:t>
      </w:r>
      <w:r w:rsidR="00214E5F" w:rsidRPr="002E5A40">
        <w:rPr>
          <w:rFonts w:ascii="Simplified Arabic" w:hAnsi="Simplified Arabic" w:cs="Simplified Arabic" w:hint="cs"/>
          <w:sz w:val="26"/>
          <w:szCs w:val="26"/>
          <w:rtl/>
        </w:rPr>
        <w:t xml:space="preserve"> وسائل الإعلام الغربية، حيث يتم تبرير ذلك بالقول إن إسرائيل تدافع عن نفسها ضد هجمات من قبل جماعات مسلحة </w:t>
      </w:r>
      <w:r w:rsidR="00836652" w:rsidRPr="002E5A40">
        <w:rPr>
          <w:rFonts w:ascii="Simplified Arabic" w:hAnsi="Simplified Arabic" w:cs="Simplified Arabic" w:hint="cs"/>
          <w:sz w:val="26"/>
          <w:szCs w:val="26"/>
          <w:rtl/>
        </w:rPr>
        <w:t>في</w:t>
      </w:r>
      <w:r w:rsidR="00214E5F" w:rsidRPr="002E5A40">
        <w:rPr>
          <w:rFonts w:ascii="Simplified Arabic" w:hAnsi="Simplified Arabic" w:cs="Simplified Arabic" w:hint="cs"/>
          <w:sz w:val="26"/>
          <w:szCs w:val="26"/>
          <w:rtl/>
        </w:rPr>
        <w:t xml:space="preserve"> قطاع غزة، وإنها تستخدم قوة متناسبة لحماية سكانها.</w:t>
      </w:r>
    </w:p>
    <w:p w14:paraId="6392BA28" w14:textId="3A56D2DE" w:rsidR="00C4270D" w:rsidRPr="002E5A40" w:rsidRDefault="0018035A" w:rsidP="00C4270D">
      <w:pPr>
        <w:bidi/>
        <w:spacing w:after="0" w:line="240" w:lineRule="auto"/>
        <w:ind w:firstLine="283"/>
        <w:jc w:val="both"/>
        <w:rPr>
          <w:rFonts w:ascii="Simplified Arabic" w:hAnsi="Simplified Arabic" w:cs="Simplified Arabic"/>
          <w:sz w:val="26"/>
          <w:szCs w:val="26"/>
        </w:rPr>
      </w:pPr>
      <w:r w:rsidRPr="002E5A40">
        <w:rPr>
          <w:rFonts w:ascii="Simplified Arabic" w:hAnsi="Simplified Arabic" w:cs="Simplified Arabic" w:hint="cs"/>
          <w:sz w:val="26"/>
          <w:szCs w:val="26"/>
          <w:rtl/>
        </w:rPr>
        <w:t xml:space="preserve">وظهر هذا التحيز واضحا </w:t>
      </w:r>
      <w:r w:rsidR="00836652" w:rsidRPr="002E5A40">
        <w:rPr>
          <w:rFonts w:ascii="Simplified Arabic" w:hAnsi="Simplified Arabic" w:cs="Simplified Arabic" w:hint="cs"/>
          <w:sz w:val="26"/>
          <w:szCs w:val="26"/>
          <w:rtl/>
        </w:rPr>
        <w:t>في</w:t>
      </w:r>
      <w:r w:rsidRPr="002E5A40">
        <w:rPr>
          <w:rFonts w:ascii="Simplified Arabic" w:hAnsi="Simplified Arabic" w:cs="Simplified Arabic" w:hint="cs"/>
          <w:sz w:val="26"/>
          <w:szCs w:val="26"/>
          <w:rtl/>
        </w:rPr>
        <w:t xml:space="preserve"> التقارير والمقالات الصحفية الغربية، وشكل نمطًا شائعا ومتعارضا مع مفهوم الحياد </w:t>
      </w:r>
      <w:r w:rsidR="00836652" w:rsidRPr="002E5A40">
        <w:rPr>
          <w:rFonts w:ascii="Simplified Arabic" w:hAnsi="Simplified Arabic" w:cs="Simplified Arabic" w:hint="cs"/>
          <w:sz w:val="26"/>
          <w:szCs w:val="26"/>
          <w:rtl/>
        </w:rPr>
        <w:t>الذي</w:t>
      </w:r>
      <w:r w:rsidRPr="002E5A40">
        <w:rPr>
          <w:rFonts w:ascii="Simplified Arabic" w:hAnsi="Simplified Arabic" w:cs="Simplified Arabic" w:hint="cs"/>
          <w:sz w:val="26"/>
          <w:szCs w:val="26"/>
          <w:rtl/>
        </w:rPr>
        <w:t xml:space="preserve"> يجب أن تتحلى به وسائل الإعلام والصحافة</w:t>
      </w:r>
      <w:r w:rsidR="00C4270D" w:rsidRPr="002E5A40">
        <w:rPr>
          <w:rFonts w:ascii="Simplified Arabic" w:hAnsi="Simplified Arabic" w:cs="Simplified Arabic" w:hint="cs"/>
          <w:sz w:val="26"/>
          <w:szCs w:val="26"/>
          <w:rtl/>
        </w:rPr>
        <w:t>. وذلك رغم أن مؤسسات الإعلام الغربي تعتبر نفسها مرجعًا مهنيًّا في صناعة الإعلام خلال العقود الماضية، لكن الحرب الإسرائيلية على قطاع غزة كشفت حقيقة سياساتها التحريرية التي يمكنها أن تتجاوز القواعد والضوابط الحاكمة للممارسة المهنية في المعالجة الإعلامية للصراع الإسرائيلي-الفلسطيني</w:t>
      </w:r>
      <w:r w:rsidR="00C4270D" w:rsidRPr="002E5A40">
        <w:rPr>
          <w:rFonts w:ascii="Simplified Arabic" w:hAnsi="Simplified Arabic" w:cs="Simplified Arabic" w:hint="cs"/>
          <w:sz w:val="26"/>
          <w:szCs w:val="26"/>
        </w:rPr>
        <w:t>. </w:t>
      </w:r>
    </w:p>
    <w:p w14:paraId="1C17B073" w14:textId="0DB23A69" w:rsidR="00214E5F" w:rsidRPr="002E5A40" w:rsidRDefault="00214E5F" w:rsidP="00C4270D">
      <w:pPr>
        <w:bidi/>
        <w:spacing w:line="240" w:lineRule="auto"/>
        <w:jc w:val="both"/>
        <w:rPr>
          <w:rFonts w:ascii="Simplified Arabic" w:hAnsi="Simplified Arabic" w:cs="Simplified Arabic"/>
          <w:b/>
          <w:bCs/>
          <w:sz w:val="26"/>
          <w:szCs w:val="26"/>
        </w:rPr>
      </w:pPr>
      <w:r w:rsidRPr="002E5A40">
        <w:rPr>
          <w:rFonts w:ascii="Simplified Arabic" w:hAnsi="Simplified Arabic" w:cs="Simplified Arabic" w:hint="cs"/>
          <w:b/>
          <w:bCs/>
          <w:sz w:val="26"/>
          <w:szCs w:val="26"/>
          <w:rtl/>
        </w:rPr>
        <w:t>كلمات مفتاحية:</w:t>
      </w:r>
      <w:r w:rsidR="0018035A" w:rsidRPr="002E5A40">
        <w:rPr>
          <w:rFonts w:ascii="Simplified Arabic" w:hAnsi="Simplified Arabic" w:cs="Simplified Arabic" w:hint="cs"/>
          <w:b/>
          <w:bCs/>
          <w:sz w:val="26"/>
          <w:szCs w:val="26"/>
          <w:rtl/>
        </w:rPr>
        <w:t xml:space="preserve"> </w:t>
      </w:r>
      <w:r w:rsidR="00836652" w:rsidRPr="002E5A40">
        <w:rPr>
          <w:rFonts w:ascii="Simplified Arabic" w:hAnsi="Simplified Arabic" w:cs="Simplified Arabic" w:hint="cs"/>
          <w:sz w:val="26"/>
          <w:szCs w:val="26"/>
          <w:rtl/>
        </w:rPr>
        <w:t xml:space="preserve">توجهات، </w:t>
      </w:r>
      <w:r w:rsidR="0018035A" w:rsidRPr="002E5A40">
        <w:rPr>
          <w:rFonts w:ascii="Simplified Arabic" w:hAnsi="Simplified Arabic" w:cs="Simplified Arabic" w:hint="cs"/>
          <w:sz w:val="26"/>
          <w:szCs w:val="26"/>
          <w:rtl/>
        </w:rPr>
        <w:t xml:space="preserve">الإعلام الغربي، القضية </w:t>
      </w:r>
      <w:r w:rsidR="00836652" w:rsidRPr="002E5A40">
        <w:rPr>
          <w:rFonts w:ascii="Simplified Arabic" w:hAnsi="Simplified Arabic" w:cs="Simplified Arabic" w:hint="cs"/>
          <w:sz w:val="26"/>
          <w:szCs w:val="26"/>
          <w:rtl/>
        </w:rPr>
        <w:t>الفلسطينية</w:t>
      </w:r>
      <w:r w:rsidR="0018035A" w:rsidRPr="002E5A40">
        <w:rPr>
          <w:rFonts w:ascii="Simplified Arabic" w:hAnsi="Simplified Arabic" w:cs="Simplified Arabic" w:hint="cs"/>
          <w:sz w:val="26"/>
          <w:szCs w:val="26"/>
          <w:rtl/>
        </w:rPr>
        <w:t>، حرب غزة، الكيان الصهيوني</w:t>
      </w:r>
      <w:r w:rsidR="00836652" w:rsidRPr="002E5A40">
        <w:rPr>
          <w:rFonts w:ascii="Simplified Arabic" w:hAnsi="Simplified Arabic" w:cs="Simplified Arabic" w:hint="cs"/>
          <w:sz w:val="26"/>
          <w:szCs w:val="26"/>
          <w:rtl/>
        </w:rPr>
        <w:t>.</w:t>
      </w:r>
    </w:p>
    <w:p w14:paraId="76C8A855" w14:textId="5DA4889F" w:rsidR="00214E5F" w:rsidRPr="002E5A40" w:rsidRDefault="00214E5F" w:rsidP="00214E5F">
      <w:pPr>
        <w:spacing w:after="0"/>
        <w:jc w:val="both"/>
        <w:rPr>
          <w:rFonts w:asciiTheme="majorBidi" w:hAnsiTheme="majorBidi" w:cstheme="majorBidi"/>
          <w:b/>
          <w:bCs/>
          <w:sz w:val="28"/>
          <w:szCs w:val="28"/>
          <w:rtl/>
        </w:rPr>
      </w:pPr>
      <w:r w:rsidRPr="002E5A40">
        <w:rPr>
          <w:rFonts w:asciiTheme="majorBidi" w:hAnsiTheme="majorBidi" w:cstheme="majorBidi"/>
          <w:b/>
          <w:bCs/>
          <w:sz w:val="28"/>
          <w:szCs w:val="28"/>
        </w:rPr>
        <w:t>Abstract :</w:t>
      </w:r>
    </w:p>
    <w:p w14:paraId="7C613243" w14:textId="357693A3" w:rsidR="00C4270D" w:rsidRPr="002E5A40" w:rsidRDefault="00C4270D" w:rsidP="00C4270D">
      <w:pPr>
        <w:spacing w:after="0" w:line="240" w:lineRule="auto"/>
        <w:ind w:firstLine="284"/>
        <w:jc w:val="both"/>
        <w:rPr>
          <w:rFonts w:asciiTheme="majorBidi" w:hAnsiTheme="majorBidi" w:cstheme="majorBidi"/>
          <w:sz w:val="28"/>
          <w:szCs w:val="28"/>
        </w:rPr>
      </w:pPr>
      <w:r w:rsidRPr="002E5A40">
        <w:rPr>
          <w:rFonts w:asciiTheme="majorBidi" w:hAnsiTheme="majorBidi" w:cstheme="majorBidi"/>
          <w:sz w:val="28"/>
          <w:szCs w:val="28"/>
        </w:rPr>
        <w:t xml:space="preserve">The orientations of Western media towards the Gaza war varied among media institutions. </w:t>
      </w:r>
      <w:r w:rsidR="00AD3E18" w:rsidRPr="002E5A40">
        <w:rPr>
          <w:rFonts w:asciiTheme="majorBidi" w:hAnsiTheme="majorBidi" w:cstheme="majorBidi"/>
          <w:sz w:val="28"/>
          <w:szCs w:val="28"/>
        </w:rPr>
        <w:t>However, it is possible to identify the dominant trends that appeared in the media coverage of this conflict.</w:t>
      </w:r>
      <w:r w:rsidR="00AD3E18" w:rsidRPr="002E5A40">
        <w:rPr>
          <w:rFonts w:asciiTheme="majorBidi" w:hAnsiTheme="majorBidi" w:cstheme="majorBidi" w:hint="cs"/>
          <w:sz w:val="28"/>
          <w:szCs w:val="28"/>
          <w:rtl/>
        </w:rPr>
        <w:t xml:space="preserve"> </w:t>
      </w:r>
      <w:r w:rsidRPr="002E5A40">
        <w:rPr>
          <w:rFonts w:asciiTheme="majorBidi" w:hAnsiTheme="majorBidi" w:cstheme="majorBidi"/>
          <w:sz w:val="28"/>
          <w:szCs w:val="28"/>
        </w:rPr>
        <w:t>One of the most significant trends is the presence of a bias in favor of the Zionist entity in Western media, often justified by claiming that Israel is defending itself against attacks by armed groups in the Gaza Strip and using proportionate force to protect its citizens.</w:t>
      </w:r>
    </w:p>
    <w:p w14:paraId="37D223C2" w14:textId="77777777" w:rsidR="00C4270D" w:rsidRPr="002E5A40" w:rsidRDefault="00C4270D" w:rsidP="00C4270D">
      <w:pPr>
        <w:spacing w:line="240" w:lineRule="auto"/>
        <w:ind w:firstLine="284"/>
        <w:jc w:val="both"/>
        <w:rPr>
          <w:rFonts w:asciiTheme="majorBidi" w:hAnsiTheme="majorBidi" w:cstheme="majorBidi"/>
          <w:sz w:val="28"/>
          <w:szCs w:val="28"/>
        </w:rPr>
      </w:pPr>
      <w:r w:rsidRPr="002E5A40">
        <w:rPr>
          <w:rFonts w:asciiTheme="majorBidi" w:hAnsiTheme="majorBidi" w:cstheme="majorBidi"/>
          <w:sz w:val="28"/>
          <w:szCs w:val="28"/>
        </w:rPr>
        <w:t>This bias has been clearly evident in Western journalistic reports and articles, forming a common and contradictory pattern with the concept of neutrality that media and journalism should embody. Despite Western media institutions considering themselves professional references in the field of media over the past decades, the Israeli war on the Gaza Strip revealed the true nature of their editorial policies, which can surpass the governing rules and professional standards in the media coverage of the Israeli-Palestinian conflict.</w:t>
      </w:r>
    </w:p>
    <w:p w14:paraId="13B2A737" w14:textId="77777777" w:rsidR="00C4270D" w:rsidRPr="002E5A40" w:rsidRDefault="00C4270D" w:rsidP="00C4270D">
      <w:pPr>
        <w:spacing w:after="0" w:line="240" w:lineRule="auto"/>
        <w:jc w:val="both"/>
        <w:rPr>
          <w:rFonts w:asciiTheme="majorBidi" w:hAnsiTheme="majorBidi" w:cstheme="majorBidi"/>
          <w:sz w:val="28"/>
          <w:szCs w:val="28"/>
        </w:rPr>
      </w:pPr>
      <w:r w:rsidRPr="002E5A40">
        <w:rPr>
          <w:rFonts w:asciiTheme="majorBidi" w:hAnsiTheme="majorBidi" w:cstheme="majorBidi"/>
          <w:b/>
          <w:bCs/>
          <w:sz w:val="28"/>
          <w:szCs w:val="28"/>
        </w:rPr>
        <w:t>Keywords:</w:t>
      </w:r>
      <w:r w:rsidRPr="002E5A40">
        <w:rPr>
          <w:rFonts w:asciiTheme="majorBidi" w:hAnsiTheme="majorBidi" w:cstheme="majorBidi"/>
          <w:sz w:val="28"/>
          <w:szCs w:val="28"/>
        </w:rPr>
        <w:t xml:space="preserve"> Orientations, Western media, Palestinian issue, Gaza war, Zionist entity.</w:t>
      </w:r>
    </w:p>
    <w:p w14:paraId="6486EF65" w14:textId="39BCC825" w:rsidR="00214E5F" w:rsidRPr="002E5A40" w:rsidRDefault="00836652" w:rsidP="00C4270D">
      <w:pPr>
        <w:bidi/>
        <w:spacing w:line="276" w:lineRule="auto"/>
        <w:jc w:val="both"/>
        <w:rPr>
          <w:rFonts w:ascii="Simplified Arabic" w:hAnsi="Simplified Arabic" w:cs="Simplified Arabic"/>
          <w:b/>
          <w:bCs/>
          <w:sz w:val="28"/>
          <w:szCs w:val="28"/>
          <w:rtl/>
        </w:rPr>
      </w:pPr>
      <w:r w:rsidRPr="002E5A40">
        <w:rPr>
          <w:rFonts w:ascii="Simplified Arabic" w:hAnsi="Simplified Arabic" w:cs="Simplified Arabic" w:hint="cs"/>
          <w:b/>
          <w:bCs/>
          <w:sz w:val="28"/>
          <w:szCs w:val="28"/>
          <w:rtl/>
        </w:rPr>
        <w:lastRenderedPageBreak/>
        <w:t>مقدمة:</w:t>
      </w:r>
    </w:p>
    <w:p w14:paraId="30F9C3EA" w14:textId="77777777" w:rsidR="00A1163B" w:rsidRPr="002E5A40" w:rsidRDefault="00A1163B" w:rsidP="00A1163B">
      <w:pPr>
        <w:bidi/>
        <w:jc w:val="both"/>
        <w:rPr>
          <w:rFonts w:ascii="Simplified Arabic" w:hAnsi="Simplified Arabic" w:cs="Simplified Arabic"/>
          <w:sz w:val="28"/>
          <w:szCs w:val="28"/>
        </w:rPr>
      </w:pPr>
      <w:r w:rsidRPr="002E5A40">
        <w:rPr>
          <w:rFonts w:ascii="Simplified Arabic" w:hAnsi="Simplified Arabic" w:cs="Simplified Arabic" w:hint="cs"/>
          <w:sz w:val="28"/>
          <w:szCs w:val="28"/>
          <w:rtl/>
        </w:rPr>
        <w:t>في أوقات الأزمات والحروب يبرز دور الإعلام وأهميته، إذ تشكل وسائل الإعلام الوجهة الرئيسية للمهتمين بمتابعة الحدث ومراقبة التطورات. ولا يختلف اثنان على مدى تأثير هذه الوسائل في تكوين وجهات النظر لدى المتلقين عن طريق السياسة التي تعتمدها في تسليط الضوء على الحدث، فهي تتحول من كونها مسؤولة عن نقل "الحقيقة" إلى المساهمة في تشكيل الرأي العام وصوغ مواقفه وتحركاته. </w:t>
      </w:r>
    </w:p>
    <w:p w14:paraId="78DDC836" w14:textId="77777777" w:rsidR="00A1163B" w:rsidRPr="002E5A40" w:rsidRDefault="00A1163B" w:rsidP="00A1163B">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وللإعلام ضوابط ومعايير مهنية متعارف عليها تقتضي أن تلتزمها وسائل الإعلام، تتمثل في التقيد بمجموعة من المبادئ والقيم والسلوكيات، أهمها: نقل الواقع والحقيقة بتجرد، والدقة في نقل المعلومة، والشفافية، وتجنُب كل ما من شأنه إثارة خطاب الكراهية والعنصرية، وغيرها...</w:t>
      </w:r>
    </w:p>
    <w:p w14:paraId="6F56C882" w14:textId="5F962361" w:rsidR="00A1163B" w:rsidRPr="002E5A40" w:rsidRDefault="00A1163B" w:rsidP="00A1163B">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 xml:space="preserve">هذا من الناحية النظرية، لكن واقع الأمور بالنسبة إلى الإعلام، بصورة عامة، ربما لا يتطابق دائماً مع المعايير والضوابط، وفي كثير من الأحيان تصبح أخلاقيات المهنة مجرد مصطلحات نظرية، وهو ما جرى خلال العدوان الإسرائيلي على قطاع غزة منذ السابع من أكتوبر </w:t>
      </w:r>
      <w:r w:rsidRPr="002E5A40">
        <w:rPr>
          <w:rFonts w:ascii="Simplified Arabic" w:hAnsi="Simplified Arabic" w:cs="Simplified Arabic"/>
          <w:sz w:val="28"/>
          <w:szCs w:val="28"/>
        </w:rPr>
        <w:t>2023</w:t>
      </w:r>
      <w:r w:rsidRPr="002E5A40">
        <w:rPr>
          <w:rFonts w:ascii="Simplified Arabic" w:hAnsi="Simplified Arabic" w:cs="Simplified Arabic" w:hint="cs"/>
          <w:sz w:val="28"/>
          <w:szCs w:val="28"/>
          <w:rtl/>
          <w:lang w:bidi="ar-DZ"/>
        </w:rPr>
        <w:t>.</w:t>
      </w:r>
      <w:r w:rsidRPr="002E5A40">
        <w:rPr>
          <w:rStyle w:val="a7"/>
          <w:rFonts w:ascii="Simplified Arabic" w:hAnsi="Simplified Arabic" w:cs="Simplified Arabic"/>
          <w:sz w:val="28"/>
          <w:szCs w:val="28"/>
          <w:rtl/>
          <w:lang w:bidi="ar-DZ"/>
        </w:rPr>
        <w:endnoteReference w:id="1"/>
      </w:r>
    </w:p>
    <w:p w14:paraId="18211AC8" w14:textId="1D7197AE" w:rsidR="00836652" w:rsidRPr="002E5A40" w:rsidRDefault="00836652" w:rsidP="00C4270D">
      <w:pPr>
        <w:bidi/>
        <w:spacing w:line="276" w:lineRule="auto"/>
        <w:jc w:val="both"/>
        <w:rPr>
          <w:rFonts w:ascii="Simplified Arabic" w:hAnsi="Simplified Arabic" w:cs="Simplified Arabic"/>
          <w:sz w:val="28"/>
          <w:szCs w:val="28"/>
          <w:shd w:val="clear" w:color="auto" w:fill="FFFFFF"/>
          <w:rtl/>
          <w:lang w:bidi="ar-DZ"/>
        </w:rPr>
      </w:pPr>
      <w:r w:rsidRPr="002E5A40">
        <w:rPr>
          <w:rFonts w:ascii="Simplified Arabic" w:hAnsi="Simplified Arabic" w:cs="Simplified Arabic" w:hint="cs"/>
          <w:sz w:val="28"/>
          <w:szCs w:val="28"/>
          <w:shd w:val="clear" w:color="auto" w:fill="FFFFFF"/>
          <w:rtl/>
        </w:rPr>
        <w:t>أخذت مسارات الحرب التي شنَّتها إسرائيل على قطاع غزة، في السابع أكتوبر 2023، أبعادًا غير مسبوقة في تاريخ الصراع الإسرائيلي-الفلسطيني، ما جعلها تحظى بتغطية إعلامية واسعة وغير مسبوقة في جميع وسائل الإعلام والشبكات الدولية المختلف</w:t>
      </w:r>
      <w:r w:rsidR="00AD3E18" w:rsidRPr="002E5A40">
        <w:rPr>
          <w:rFonts w:ascii="Simplified Arabic" w:hAnsi="Simplified Arabic" w:cs="Simplified Arabic" w:hint="cs"/>
          <w:sz w:val="28"/>
          <w:szCs w:val="28"/>
          <w:shd w:val="clear" w:color="auto" w:fill="FFFFFF"/>
          <w:rtl/>
          <w:lang w:bidi="ar-DZ"/>
        </w:rPr>
        <w:t>ة.</w:t>
      </w:r>
    </w:p>
    <w:p w14:paraId="0A99F13A" w14:textId="77777777" w:rsidR="00192CDD" w:rsidRPr="002E5A40" w:rsidRDefault="00192CDD" w:rsidP="00192CDD">
      <w:pPr>
        <w:pStyle w:val="a8"/>
        <w:numPr>
          <w:ilvl w:val="0"/>
          <w:numId w:val="2"/>
        </w:numPr>
        <w:bidi/>
        <w:rPr>
          <w:rFonts w:ascii="Simplified Arabic" w:hAnsi="Simplified Arabic" w:cs="Simplified Arabic"/>
          <w:b/>
          <w:bCs/>
          <w:sz w:val="28"/>
          <w:szCs w:val="28"/>
        </w:rPr>
      </w:pPr>
      <w:r w:rsidRPr="002E5A40">
        <w:rPr>
          <w:rFonts w:ascii="Simplified Arabic" w:hAnsi="Simplified Arabic" w:cs="Simplified Arabic" w:hint="cs"/>
          <w:b/>
          <w:bCs/>
          <w:sz w:val="28"/>
          <w:szCs w:val="28"/>
          <w:rtl/>
        </w:rPr>
        <w:t>سمات الخطاب الإعلامي الغربي تجاه الأزمة الراهنة</w:t>
      </w:r>
    </w:p>
    <w:p w14:paraId="770E175F" w14:textId="4DE0098C" w:rsidR="00192CDD" w:rsidRPr="002E5A40" w:rsidRDefault="00192CDD" w:rsidP="00192CDD">
      <w:pPr>
        <w:bidi/>
        <w:jc w:val="both"/>
        <w:rPr>
          <w:rFonts w:ascii="Simplified Arabic" w:hAnsi="Simplified Arabic" w:cs="Simplified Arabic"/>
          <w:sz w:val="28"/>
          <w:szCs w:val="28"/>
        </w:rPr>
      </w:pPr>
      <w:r w:rsidRPr="002E5A40">
        <w:rPr>
          <w:rFonts w:ascii="Simplified Arabic" w:hAnsi="Simplified Arabic" w:cs="Simplified Arabic" w:hint="cs"/>
          <w:sz w:val="28"/>
          <w:szCs w:val="28"/>
          <w:rtl/>
        </w:rPr>
        <w:t>من الملاحظ أن تناول الإعلام الغربي للأحداث الأخيرة يقوم على عدد من السرديات التي تروج لها إسرائيل، ويتم تناولها بشكل متكرر في الإعلام الغربي، في محاولة لتشكيل خطاب ذي سمات محددة حول الصراع الحالي في الأراضي المحتلة. ومن بين السرديات التي تضمنها الخطاب الإعلامي الغربي منذ 7 أكتوبر 2023</w:t>
      </w:r>
      <w:r w:rsidR="003D65FD" w:rsidRPr="002E5A40">
        <w:rPr>
          <w:rFonts w:ascii="Simplified Arabic" w:hAnsi="Simplified Arabic" w:cs="Simplified Arabic" w:hint="cs"/>
          <w:sz w:val="28"/>
          <w:szCs w:val="28"/>
          <w:rtl/>
        </w:rPr>
        <w:t>:</w:t>
      </w:r>
      <w:r w:rsidRPr="002E5A40">
        <w:rPr>
          <w:rFonts w:ascii="Simplified Arabic" w:hAnsi="Simplified Arabic" w:cs="Simplified Arabic" w:hint="cs"/>
          <w:sz w:val="28"/>
          <w:szCs w:val="28"/>
          <w:rtl/>
        </w:rPr>
        <w:t xml:space="preserve"> </w:t>
      </w:r>
      <w:r w:rsidRPr="002E5A40">
        <w:rPr>
          <w:rStyle w:val="a7"/>
          <w:rFonts w:ascii="Simplified Arabic" w:hAnsi="Simplified Arabic" w:cs="Simplified Arabic"/>
          <w:sz w:val="28"/>
          <w:szCs w:val="28"/>
        </w:rPr>
        <w:endnoteReference w:id="2"/>
      </w:r>
    </w:p>
    <w:p w14:paraId="1BA99E2B" w14:textId="77777777" w:rsidR="00192CDD" w:rsidRPr="002E5A40" w:rsidRDefault="00192CDD" w:rsidP="00192CDD">
      <w:pPr>
        <w:pStyle w:val="a5"/>
        <w:shd w:val="clear" w:color="auto" w:fill="FFFFFF"/>
        <w:bidi/>
        <w:spacing w:before="0" w:beforeAutospacing="0"/>
        <w:jc w:val="both"/>
        <w:rPr>
          <w:rFonts w:ascii="Simplified Arabic" w:hAnsi="Simplified Arabic" w:cs="Simplified Arabic"/>
          <w:sz w:val="28"/>
          <w:szCs w:val="28"/>
        </w:rPr>
      </w:pPr>
      <w:r w:rsidRPr="002E5A40">
        <w:rPr>
          <w:rStyle w:val="a9"/>
          <w:rFonts w:ascii="Simplified Arabic" w:hAnsi="Simplified Arabic" w:cs="Simplified Arabic" w:hint="cs"/>
          <w:sz w:val="28"/>
          <w:szCs w:val="28"/>
          <w:rtl/>
        </w:rPr>
        <w:t>1- هجوم 7 أكتوبر إرهابي: </w:t>
      </w:r>
      <w:r w:rsidRPr="002E5A40">
        <w:rPr>
          <w:rFonts w:ascii="Simplified Arabic" w:hAnsi="Simplified Arabic" w:cs="Simplified Arabic" w:hint="cs"/>
          <w:sz w:val="28"/>
          <w:szCs w:val="28"/>
          <w:rtl/>
        </w:rPr>
        <w:t>حرصت وسائل الإعلام الإسرائيلية والغربية على وصف هجوم حماس على عدة مواقع إسرائيلية بأنه "هجوم إرهابي" من قبل "مليشيا" أو "جماعة مسلحة" ضد مدنيين عُزل. كذلك كان هناك حرص على عدم الإشارة إلى مسألة الاحتلال الإسرائيلي أو الحق في المقاومة الشرعية للاحتلال، بل انصب مجمل تركيز الإعلام الغربي على تصوير هجوم حماس على أنه "هجوم إرهابي" ضد أطراف مدنية.</w:t>
      </w:r>
    </w:p>
    <w:p w14:paraId="55259450" w14:textId="77777777" w:rsidR="00192CDD" w:rsidRPr="002E5A40" w:rsidRDefault="00192CDD" w:rsidP="00192CDD">
      <w:pPr>
        <w:pStyle w:val="a5"/>
        <w:shd w:val="clear" w:color="auto" w:fill="FFFFFF"/>
        <w:bidi/>
        <w:spacing w:before="0" w:beforeAutospacing="0"/>
        <w:jc w:val="both"/>
        <w:rPr>
          <w:rFonts w:ascii="Simplified Arabic" w:hAnsi="Simplified Arabic" w:cs="Simplified Arabic"/>
          <w:sz w:val="28"/>
          <w:szCs w:val="28"/>
          <w:rtl/>
        </w:rPr>
      </w:pPr>
      <w:r w:rsidRPr="002E5A40">
        <w:rPr>
          <w:rStyle w:val="a9"/>
          <w:rFonts w:ascii="Simplified Arabic" w:hAnsi="Simplified Arabic" w:cs="Simplified Arabic" w:hint="cs"/>
          <w:sz w:val="28"/>
          <w:szCs w:val="28"/>
          <w:rtl/>
        </w:rPr>
        <w:t>2- هجوم حماس غير مبرر: </w:t>
      </w:r>
      <w:r w:rsidRPr="002E5A40">
        <w:rPr>
          <w:rFonts w:ascii="Simplified Arabic" w:hAnsi="Simplified Arabic" w:cs="Simplified Arabic" w:hint="cs"/>
          <w:sz w:val="28"/>
          <w:szCs w:val="28"/>
          <w:rtl/>
        </w:rPr>
        <w:t xml:space="preserve">ردد الإعلام الغربي، خاصة الأمريكي، سردية أن حماس هي التي بدأت بـ"العدوان" وأن هجوم حماس هجوم غير مبرر، دون أي إشارة إلى مسئولية السياسات الإسرائيلية عما </w:t>
      </w:r>
      <w:r w:rsidRPr="002E5A40">
        <w:rPr>
          <w:rFonts w:ascii="Simplified Arabic" w:hAnsi="Simplified Arabic" w:cs="Simplified Arabic" w:hint="cs"/>
          <w:sz w:val="28"/>
          <w:szCs w:val="28"/>
          <w:rtl/>
        </w:rPr>
        <w:lastRenderedPageBreak/>
        <w:t>وصلت إليه الأمور وصولاً إلى هذا الهجوم، وأنها بالتالي (أي إسرائيل) لها كامل الحق في الرد على هذا الهجوم كيفما تشاء. كما أكد الإعلام الغربي على أنه من غير الأخلاقي الربط بين هذا "الهجوم الإرهابي" وبين الواقع الذي عاشه ويعيشه الشعب الفلسطيني منذ عام 1948 استناداً إلى قيام حماس بالهجوم على أهداف مدنية.</w:t>
      </w:r>
    </w:p>
    <w:p w14:paraId="1DB79FD9" w14:textId="77777777" w:rsidR="00192CDD" w:rsidRPr="002E5A40" w:rsidRDefault="00192CDD" w:rsidP="00192CDD">
      <w:pPr>
        <w:pStyle w:val="a5"/>
        <w:shd w:val="clear" w:color="auto" w:fill="FFFFFF"/>
        <w:bidi/>
        <w:spacing w:before="0" w:beforeAutospacing="0"/>
        <w:jc w:val="both"/>
        <w:rPr>
          <w:rFonts w:ascii="Simplified Arabic" w:hAnsi="Simplified Arabic" w:cs="Simplified Arabic"/>
          <w:sz w:val="28"/>
          <w:szCs w:val="28"/>
          <w:rtl/>
        </w:rPr>
      </w:pPr>
      <w:r w:rsidRPr="002E5A40">
        <w:rPr>
          <w:rStyle w:val="a9"/>
          <w:rFonts w:ascii="Simplified Arabic" w:hAnsi="Simplified Arabic" w:cs="Simplified Arabic" w:hint="cs"/>
          <w:sz w:val="28"/>
          <w:szCs w:val="28"/>
          <w:rtl/>
        </w:rPr>
        <w:t>3- هجوم 11 سبتمبر جديد:</w:t>
      </w:r>
      <w:r w:rsidRPr="002E5A40">
        <w:rPr>
          <w:rFonts w:ascii="Simplified Arabic" w:hAnsi="Simplified Arabic" w:cs="Simplified Arabic" w:hint="cs"/>
          <w:sz w:val="28"/>
          <w:szCs w:val="28"/>
          <w:rtl/>
        </w:rPr>
        <w:t> شبهت وسائل الإعلام الغربية هجوم 7 أكتوبر 2023 بأحداث 11 سبتمبر 2001 في الولايات المتحدة الأمريكية ولقبته بـ"هجوم 11 سبتمبر الإسرائيلي"، مع التأكيد على التشابه بين الحدثين من حيث قيام "جماعة إرهابية" باستهداف مواطنين عزل، ونجاحها في قتل عدد كبير منهم تدفعهم أيديولوجية دينية متطرفة. ويهدف هذا التشبيه إلى خلق حالة من التعاطف والتماهي بين المواطن الأمريكي والمواطن الإسرائيلي، وخلق انطباع بأن الطرفين يواجهان نفس العدو ونفس المخاطر؛ حيث يصبح الاستنتاج المنطقي -وفق هذه السردية الغربية- وجوب التضامن مع إسرائيل.</w:t>
      </w:r>
    </w:p>
    <w:p w14:paraId="287C190E" w14:textId="77777777" w:rsidR="00192CDD" w:rsidRPr="002E5A40" w:rsidRDefault="00192CDD" w:rsidP="00192CDD">
      <w:pPr>
        <w:pStyle w:val="a5"/>
        <w:shd w:val="clear" w:color="auto" w:fill="FFFFFF"/>
        <w:bidi/>
        <w:spacing w:before="0" w:beforeAutospacing="0"/>
        <w:jc w:val="both"/>
        <w:rPr>
          <w:rFonts w:ascii="Simplified Arabic" w:hAnsi="Simplified Arabic" w:cs="Simplified Arabic"/>
          <w:sz w:val="28"/>
          <w:szCs w:val="28"/>
          <w:rtl/>
        </w:rPr>
      </w:pPr>
      <w:r w:rsidRPr="002E5A40">
        <w:rPr>
          <w:rStyle w:val="a9"/>
          <w:rFonts w:ascii="Simplified Arabic" w:hAnsi="Simplified Arabic" w:cs="Simplified Arabic" w:hint="cs"/>
          <w:sz w:val="28"/>
          <w:szCs w:val="28"/>
          <w:rtl/>
        </w:rPr>
        <w:t>4- معركة واحدة في إسرائيل وأوكرانيا: </w:t>
      </w:r>
      <w:r w:rsidRPr="002E5A40">
        <w:rPr>
          <w:rFonts w:ascii="Simplified Arabic" w:hAnsi="Simplified Arabic" w:cs="Simplified Arabic" w:hint="cs"/>
          <w:sz w:val="28"/>
          <w:szCs w:val="28"/>
          <w:rtl/>
        </w:rPr>
        <w:t>يقوم الإعلام الغربي بالربط بين الحرب الراهنة في الأراضي المحتلة وبين الحرب في أوكرانيا؛ حيث يتم تصوير العدوان الإسرائيلي على غزة على أنه جزء من الصراع بين "قوى الخير" المتمثلة في الولايات المتحدة الأمريكية والدول الغربية الديمقراطية، و"قوى الشر" المتمثلة في روسيا والصين وإيران وحزب الله وحماس، ولذلك يصبح -حسب هذه السردية الغربية- دعم إسرائيل وأوكرانيا في حروبهم الراهنة جزءاً من معركة الغرب ضد القوى المعادية والممانعة له حول العالم.</w:t>
      </w:r>
    </w:p>
    <w:p w14:paraId="3BDA0407" w14:textId="77777777" w:rsidR="00192CDD" w:rsidRPr="002E5A40" w:rsidRDefault="00192CDD" w:rsidP="00192CDD">
      <w:pPr>
        <w:pStyle w:val="a5"/>
        <w:shd w:val="clear" w:color="auto" w:fill="FFFFFF"/>
        <w:bidi/>
        <w:spacing w:before="0" w:beforeAutospacing="0"/>
        <w:jc w:val="both"/>
        <w:rPr>
          <w:rFonts w:ascii="Simplified Arabic" w:hAnsi="Simplified Arabic" w:cs="Simplified Arabic"/>
          <w:sz w:val="28"/>
          <w:szCs w:val="28"/>
          <w:rtl/>
        </w:rPr>
      </w:pPr>
      <w:r w:rsidRPr="002E5A40">
        <w:rPr>
          <w:rStyle w:val="a9"/>
          <w:rFonts w:ascii="Simplified Arabic" w:hAnsi="Simplified Arabic" w:cs="Simplified Arabic" w:hint="cs"/>
          <w:sz w:val="28"/>
          <w:szCs w:val="28"/>
          <w:rtl/>
        </w:rPr>
        <w:t>5- حرب بين حماس وإسرائيل:</w:t>
      </w:r>
      <w:r w:rsidRPr="002E5A40">
        <w:rPr>
          <w:rFonts w:ascii="Simplified Arabic" w:hAnsi="Simplified Arabic" w:cs="Simplified Arabic" w:hint="cs"/>
          <w:sz w:val="28"/>
          <w:szCs w:val="28"/>
          <w:rtl/>
        </w:rPr>
        <w:t> هناك حرص على تصوير الأحداث الراهنة على أنها حرب بين حماس وإسرائيل وليست حرباً بين إسرائيل والشعب الفلسطيني المحتل، بل هناك حرص على تصوير هذا الصراع على أنه صراع بين "دولة ديمقراطية" ذات سيادة من ناحية، و"جماعة إرهابية" من ناحية أخرى، مثلها مثل حرب الولايات المتحدة الأمريكية على تنظيم "القاعدة". أما القضية الفلسطينية أو مسألة الاحتلال الإسرائيلي فهناك محاولات لوضعها بمعزل عن الأحداث الحالية</w:t>
      </w:r>
      <w:r w:rsidRPr="002E5A40">
        <w:rPr>
          <w:rFonts w:ascii="Simplified Arabic" w:hAnsi="Simplified Arabic" w:cs="Simplified Arabic" w:hint="cs"/>
          <w:sz w:val="28"/>
          <w:szCs w:val="28"/>
          <w:lang w:val="en-GB"/>
        </w:rPr>
        <w:t>.</w:t>
      </w:r>
    </w:p>
    <w:p w14:paraId="35D9677F" w14:textId="77777777" w:rsidR="00192CDD" w:rsidRPr="002E5A40" w:rsidRDefault="00192CDD" w:rsidP="00192CDD">
      <w:pPr>
        <w:pStyle w:val="a5"/>
        <w:shd w:val="clear" w:color="auto" w:fill="FFFFFF"/>
        <w:bidi/>
        <w:spacing w:before="0" w:beforeAutospacing="0"/>
        <w:jc w:val="both"/>
        <w:rPr>
          <w:rFonts w:ascii="Simplified Arabic" w:hAnsi="Simplified Arabic" w:cs="Simplified Arabic"/>
          <w:sz w:val="28"/>
          <w:szCs w:val="28"/>
          <w:rtl/>
        </w:rPr>
      </w:pPr>
      <w:r w:rsidRPr="002E5A40">
        <w:rPr>
          <w:rStyle w:val="a9"/>
          <w:rFonts w:ascii="Simplified Arabic" w:hAnsi="Simplified Arabic" w:cs="Simplified Arabic" w:hint="cs"/>
          <w:sz w:val="28"/>
          <w:szCs w:val="28"/>
          <w:rtl/>
        </w:rPr>
        <w:t>6- حماس جماعة إسلامية متطرفة: </w:t>
      </w:r>
      <w:r w:rsidRPr="002E5A40">
        <w:rPr>
          <w:rFonts w:ascii="Simplified Arabic" w:hAnsi="Simplified Arabic" w:cs="Simplified Arabic" w:hint="cs"/>
          <w:sz w:val="28"/>
          <w:szCs w:val="28"/>
          <w:rtl/>
        </w:rPr>
        <w:t>قام الإعلام الغربي بتصوير حركة حماس على أنها امتداد لجماعات إسلامية متطرفة مثل "القاعدة" و"داعش"، تدفعها أيديولوجية دينية متشددة معادية للغرب وللسامية، وتتبنى رؤية دينية راديكالية تتجاوز الواقع الفلسطيني وخصوصيته، وذلك في محاولة للفصل بين حماس من ناحية وبين أهداف مقاومة الاستعمار والتحرر الوطني من ناحية أخرى.</w:t>
      </w:r>
    </w:p>
    <w:p w14:paraId="70643CA4" w14:textId="77777777" w:rsidR="00192CDD" w:rsidRPr="002E5A40" w:rsidRDefault="00192CDD" w:rsidP="00192CDD">
      <w:pPr>
        <w:pStyle w:val="a5"/>
        <w:shd w:val="clear" w:color="auto" w:fill="FFFFFF"/>
        <w:bidi/>
        <w:spacing w:before="0" w:beforeAutospacing="0"/>
        <w:jc w:val="both"/>
        <w:rPr>
          <w:rFonts w:ascii="Simplified Arabic" w:hAnsi="Simplified Arabic" w:cs="Simplified Arabic"/>
          <w:sz w:val="28"/>
          <w:szCs w:val="28"/>
          <w:rtl/>
        </w:rPr>
      </w:pPr>
      <w:r w:rsidRPr="002E5A40">
        <w:rPr>
          <w:rStyle w:val="a9"/>
          <w:rFonts w:ascii="Simplified Arabic" w:hAnsi="Simplified Arabic" w:cs="Simplified Arabic" w:hint="cs"/>
          <w:sz w:val="28"/>
          <w:szCs w:val="28"/>
          <w:rtl/>
        </w:rPr>
        <w:t>7- حماس لا تمثل الفلسطينيين أو القضية الفلسطينية:</w:t>
      </w:r>
      <w:r w:rsidRPr="002E5A40">
        <w:rPr>
          <w:rFonts w:ascii="Simplified Arabic" w:hAnsi="Simplified Arabic" w:cs="Simplified Arabic" w:hint="cs"/>
          <w:sz w:val="28"/>
          <w:szCs w:val="28"/>
          <w:rtl/>
        </w:rPr>
        <w:t xml:space="preserve"> هناك حرص على التأكيد على أن حماس "جماعة إرهابية" لا تمثل المواطن الفلسطيني، وأنها قامت باختطاف غزة وبفرض إرادتها على سكان القطاع، وأن الهجوم الذي قامت به لا يمثل جزءاً من المقاومة الشرعية للاحتلال. وهناك حرص أيضاً </w:t>
      </w:r>
      <w:r w:rsidRPr="002E5A40">
        <w:rPr>
          <w:rFonts w:ascii="Simplified Arabic" w:hAnsi="Simplified Arabic" w:cs="Simplified Arabic" w:hint="cs"/>
          <w:sz w:val="28"/>
          <w:szCs w:val="28"/>
          <w:rtl/>
        </w:rPr>
        <w:lastRenderedPageBreak/>
        <w:t>على إبراز الخلافات بين حماس والسلطة الفلسطينية، والتمييز بين سكان الضفة وسكان غزة، في محاولة لخلق انطباع بأن حماس لا تعبر عن تطلعات الشعب الفلسطيني وليست ممثلاً شرعياً له.</w:t>
      </w:r>
    </w:p>
    <w:p w14:paraId="507740AF" w14:textId="77777777" w:rsidR="00192CDD" w:rsidRPr="002E5A40" w:rsidRDefault="00192CDD" w:rsidP="00192CDD">
      <w:pPr>
        <w:pStyle w:val="a5"/>
        <w:shd w:val="clear" w:color="auto" w:fill="FFFFFF"/>
        <w:bidi/>
        <w:spacing w:before="0" w:beforeAutospacing="0"/>
        <w:jc w:val="both"/>
        <w:rPr>
          <w:rFonts w:ascii="Simplified Arabic" w:hAnsi="Simplified Arabic" w:cs="Simplified Arabic"/>
          <w:sz w:val="28"/>
          <w:szCs w:val="28"/>
          <w:rtl/>
        </w:rPr>
      </w:pPr>
      <w:r w:rsidRPr="002E5A40">
        <w:rPr>
          <w:rStyle w:val="a9"/>
          <w:rFonts w:ascii="Simplified Arabic" w:hAnsi="Simplified Arabic" w:cs="Simplified Arabic" w:hint="cs"/>
          <w:sz w:val="28"/>
          <w:szCs w:val="28"/>
          <w:rtl/>
        </w:rPr>
        <w:t>8- غزة ليست محتلة وحماس كان لديها خيارات أخرى:</w:t>
      </w:r>
      <w:r w:rsidRPr="002E5A40">
        <w:rPr>
          <w:rFonts w:ascii="Simplified Arabic" w:hAnsi="Simplified Arabic" w:cs="Simplified Arabic" w:hint="cs"/>
          <w:sz w:val="28"/>
          <w:szCs w:val="28"/>
          <w:rtl/>
        </w:rPr>
        <w:t> هناك سردية يتم التأكيد عليها في الإعلام الغربي بأن إسرائيل قامت بالانسحاب من غزة عام 2005، وبالتالي فإن قطاع غزة لم يعد محتلاً من جانب إسرائيل؛ لذا فإن هدف مقاومة الاحتلال- وفقاً لذلك- لا ينطبق على حالة غزة. كما يتم التأكيد على أن حماس قد حصلت على منح ومعونات من دول عربية وغربية وكان بإمكانها أن تستخدم هذه المعونات في تطوير قطاع غزة وتحويله إلى منطقة سياحية أو صناعية مثل سنغافورة، ولكن حماس اختارت أن تستخدم الموارد التي اتيحت لها لشراء وتطوير الأسلحة بهدف الهجوم على إسرائيل.</w:t>
      </w:r>
    </w:p>
    <w:p w14:paraId="09F96300" w14:textId="77777777" w:rsidR="00192CDD" w:rsidRPr="002E5A40" w:rsidRDefault="00192CDD" w:rsidP="00192CDD">
      <w:pPr>
        <w:pStyle w:val="a5"/>
        <w:shd w:val="clear" w:color="auto" w:fill="FFFFFF"/>
        <w:bidi/>
        <w:spacing w:before="0" w:beforeAutospacing="0"/>
        <w:jc w:val="both"/>
        <w:rPr>
          <w:rFonts w:ascii="Simplified Arabic" w:hAnsi="Simplified Arabic" w:cs="Simplified Arabic"/>
          <w:sz w:val="28"/>
          <w:szCs w:val="28"/>
          <w:rtl/>
        </w:rPr>
      </w:pPr>
      <w:r w:rsidRPr="002E5A40">
        <w:rPr>
          <w:rStyle w:val="a9"/>
          <w:rFonts w:ascii="Simplified Arabic" w:hAnsi="Simplified Arabic" w:cs="Simplified Arabic" w:hint="cs"/>
          <w:sz w:val="28"/>
          <w:szCs w:val="28"/>
          <w:rtl/>
        </w:rPr>
        <w:t>9- مصر عرقلت فتح معبر رفح: </w:t>
      </w:r>
      <w:r w:rsidRPr="002E5A40">
        <w:rPr>
          <w:rFonts w:ascii="Simplified Arabic" w:hAnsi="Simplified Arabic" w:cs="Simplified Arabic" w:hint="cs"/>
          <w:sz w:val="28"/>
          <w:szCs w:val="28"/>
          <w:rtl/>
        </w:rPr>
        <w:t>صور الإعلام الغربي مصر كطرف معرقل لعملية إغاثة سكان غزة من خلال رفضها فتح معبر رفح لاستقبال اللاجئين والنازحين. وتناولت العديد من التغطيات الإعلامية مسألة دخول اللاجئين والنازحين من غزة إلى مصر كحل منطقي للأزمة الحالية. واستنكرت هذه التغطيات رفض مصر قبول هذا الخيار وفتح المعبر، وذلك في محاولة لنقل المسئولية عن المأساة الإنسانية التي يمر بها سكان القطاع من الطرف الإسرائيلي إلى الطرف المصري.</w:t>
      </w:r>
    </w:p>
    <w:p w14:paraId="57414AEA" w14:textId="46109F68" w:rsidR="00192CDD" w:rsidRPr="002E5A40" w:rsidRDefault="000E66EC" w:rsidP="000E66EC">
      <w:pPr>
        <w:pStyle w:val="a8"/>
        <w:numPr>
          <w:ilvl w:val="0"/>
          <w:numId w:val="2"/>
        </w:numPr>
        <w:bidi/>
        <w:jc w:val="both"/>
        <w:rPr>
          <w:rFonts w:ascii="Simplified Arabic" w:hAnsi="Simplified Arabic" w:cs="Simplified Arabic"/>
          <w:b/>
          <w:bCs/>
          <w:sz w:val="28"/>
          <w:szCs w:val="28"/>
          <w:rtl/>
        </w:rPr>
      </w:pPr>
      <w:r w:rsidRPr="002E5A40">
        <w:rPr>
          <w:rFonts w:ascii="Simplified Arabic" w:hAnsi="Simplified Arabic" w:cs="Simplified Arabic" w:hint="cs"/>
          <w:b/>
          <w:bCs/>
          <w:sz w:val="28"/>
          <w:szCs w:val="28"/>
          <w:rtl/>
        </w:rPr>
        <w:t>روايات الإعلام الغربي إزاء الحرب على غزة</w:t>
      </w:r>
    </w:p>
    <w:p w14:paraId="0FA4C929" w14:textId="401990AB" w:rsidR="00165D38" w:rsidRPr="002E5A40" w:rsidRDefault="00A45204" w:rsidP="00A45204">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lang w:bidi="ar-DZ"/>
        </w:rPr>
        <w:t xml:space="preserve">- المتابع المتفحص لوسائل الإعلام الغربية منذ بداية الحرب على غزة، </w:t>
      </w:r>
      <w:r w:rsidR="00165D38" w:rsidRPr="002E5A40">
        <w:rPr>
          <w:rFonts w:ascii="Simplified Arabic" w:hAnsi="Simplified Arabic" w:cs="Simplified Arabic" w:hint="cs"/>
          <w:sz w:val="28"/>
          <w:szCs w:val="28"/>
          <w:rtl/>
        </w:rPr>
        <w:t xml:space="preserve">يلاحظ هذا التحيز </w:t>
      </w:r>
      <w:r w:rsidRPr="002E5A40">
        <w:rPr>
          <w:rFonts w:ascii="Simplified Arabic" w:hAnsi="Simplified Arabic" w:cs="Simplified Arabic" w:hint="cs"/>
          <w:sz w:val="28"/>
          <w:szCs w:val="28"/>
          <w:rtl/>
        </w:rPr>
        <w:t>الواضح رغم أن</w:t>
      </w:r>
      <w:r w:rsidR="002E5A40">
        <w:rPr>
          <w:rFonts w:ascii="Simplified Arabic" w:hAnsi="Simplified Arabic" w:cs="Simplified Arabic" w:hint="cs"/>
          <w:sz w:val="28"/>
          <w:szCs w:val="28"/>
          <w:rtl/>
        </w:rPr>
        <w:t xml:space="preserve"> تلك الأجهزة الإعلامية تتفا</w:t>
      </w:r>
      <w:r w:rsidR="00165D38" w:rsidRPr="002E5A40">
        <w:rPr>
          <w:rFonts w:ascii="Simplified Arabic" w:hAnsi="Simplified Arabic" w:cs="Simplified Arabic" w:hint="cs"/>
          <w:sz w:val="28"/>
          <w:szCs w:val="28"/>
          <w:rtl/>
        </w:rPr>
        <w:t>خر بالالتزام بمعايير صحفية صارمة، مثل هيئة الإذاعة البريطانية </w:t>
      </w:r>
      <w:r w:rsidR="00165D38" w:rsidRPr="002E5A40">
        <w:rPr>
          <w:rFonts w:asciiTheme="majorBidi" w:hAnsiTheme="majorBidi" w:cstheme="majorBidi"/>
          <w:b/>
          <w:bCs/>
          <w:sz w:val="28"/>
          <w:szCs w:val="28"/>
        </w:rPr>
        <w:t>BBC</w:t>
      </w:r>
      <w:r w:rsidR="00165D38" w:rsidRPr="002E5A40">
        <w:rPr>
          <w:rFonts w:ascii="Simplified Arabic" w:hAnsi="Simplified Arabic" w:cs="Simplified Arabic" w:hint="cs"/>
          <w:sz w:val="28"/>
          <w:szCs w:val="28"/>
          <w:rtl/>
        </w:rPr>
        <w:t xml:space="preserve"> المنحازة بشدة للرواية الإسرائيلية </w:t>
      </w:r>
      <w:r w:rsidR="003D65FD" w:rsidRPr="002E5A40">
        <w:rPr>
          <w:rFonts w:ascii="Simplified Arabic" w:hAnsi="Simplified Arabic" w:cs="Simplified Arabic" w:hint="cs"/>
          <w:sz w:val="28"/>
          <w:szCs w:val="28"/>
          <w:rtl/>
        </w:rPr>
        <w:t>التي</w:t>
      </w:r>
      <w:r w:rsidR="00165D38" w:rsidRPr="002E5A40">
        <w:rPr>
          <w:rFonts w:ascii="Simplified Arabic" w:hAnsi="Simplified Arabic" w:cs="Simplified Arabic" w:hint="cs"/>
          <w:sz w:val="28"/>
          <w:szCs w:val="28"/>
          <w:rtl/>
        </w:rPr>
        <w:t xml:space="preserve"> نشرت تغريدة </w:t>
      </w:r>
      <w:r w:rsidR="003D65FD"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صفحتها على موقع إكس، وتنص على أن الإسرائيليين "يتعرضون للقتل".</w:t>
      </w:r>
      <w:r w:rsidRPr="002E5A40">
        <w:rPr>
          <w:rFonts w:ascii="Simplified Arabic" w:hAnsi="Simplified Arabic" w:cs="Simplified Arabic" w:hint="cs"/>
          <w:sz w:val="28"/>
          <w:szCs w:val="28"/>
          <w:rtl/>
        </w:rPr>
        <w:t xml:space="preserve"> و</w:t>
      </w:r>
      <w:r w:rsidR="00165D38" w:rsidRPr="002E5A40">
        <w:rPr>
          <w:rFonts w:ascii="Simplified Arabic" w:hAnsi="Simplified Arabic" w:cs="Simplified Arabic" w:hint="cs"/>
          <w:sz w:val="28"/>
          <w:szCs w:val="28"/>
          <w:rtl/>
        </w:rPr>
        <w:t>جرى وصف الفلسطينيين بأنهم "يموتون" بكل بساطة، وهذا ما يمكن أن يخلق انطباعا بأن بعض الوفيات قد تكون عرضية أو غير متعمدة، أو غير مفسرة، فيما تصوّر وفيات الإسرائيليين نتيجة لأعمال عنف أو قتل محددة ومتعمدة.</w:t>
      </w:r>
    </w:p>
    <w:p w14:paraId="3FC5E5B0" w14:textId="7F05317E" w:rsidR="00165D38" w:rsidRPr="002E5A40" w:rsidRDefault="00165D38" w:rsidP="00165D38">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لذلك، لا بد من التمييز بين مفهومي "القتل" و"الوفاة" عند تغطية الأحداث في الصحافة؛ فمصطلح "الوفاة" يشير إلى فقدان الحياة بشكل عام ومحايد، مثل حالات الموت الطبيعي والحرائق والكوارث، لكن "القتل" مصطلح يُستخدم للإشارة إلى فقدان الحياة من جراء أعمال عنف، كما في حالات الهجمات الإرهابية. </w:t>
      </w:r>
    </w:p>
    <w:p w14:paraId="260968D5" w14:textId="6ACA98F2" w:rsidR="00165D38" w:rsidRPr="002E5A40" w:rsidRDefault="00165D38" w:rsidP="00165D38">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يسلط استخدام "القتل" الضوء على طبيعة العمل العنيف ويعزز من مسئولية الجناة، فيما يمكن أن يكون مصطلح "الوفاة" أكثر عموما في توصيف الخسارة البشرية.</w:t>
      </w:r>
    </w:p>
    <w:p w14:paraId="52076954" w14:textId="39E3F6AF" w:rsidR="00165D38" w:rsidRPr="002E5A40" w:rsidRDefault="00A45204" w:rsidP="00165D38">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 xml:space="preserve">- </w:t>
      </w:r>
      <w:r w:rsidR="00165D38" w:rsidRPr="002E5A40">
        <w:rPr>
          <w:rFonts w:ascii="Simplified Arabic" w:hAnsi="Simplified Arabic" w:cs="Simplified Arabic" w:hint="cs"/>
          <w:sz w:val="28"/>
          <w:szCs w:val="28"/>
          <w:rtl/>
        </w:rPr>
        <w:t>لم يقتصر التأييد على </w:t>
      </w:r>
      <w:r w:rsidR="00165D38" w:rsidRPr="002E5A40">
        <w:rPr>
          <w:rFonts w:asciiTheme="majorBidi" w:hAnsiTheme="majorBidi" w:cstheme="majorBidi"/>
          <w:b/>
          <w:bCs/>
          <w:sz w:val="28"/>
          <w:szCs w:val="28"/>
        </w:rPr>
        <w:t>BBC</w:t>
      </w:r>
      <w:r w:rsidR="00F752BA" w:rsidRPr="002E5A40">
        <w:rPr>
          <w:rFonts w:ascii="Simplified Arabic" w:hAnsi="Simplified Arabic" w:cs="Simplified Arabic" w:hint="cs"/>
          <w:sz w:val="28"/>
          <w:szCs w:val="28"/>
          <w:rtl/>
        </w:rPr>
        <w:t xml:space="preserve"> </w:t>
      </w:r>
      <w:r w:rsidR="00165D38" w:rsidRPr="002E5A40">
        <w:rPr>
          <w:rFonts w:ascii="Simplified Arabic" w:hAnsi="Simplified Arabic" w:cs="Simplified Arabic" w:hint="cs"/>
          <w:sz w:val="28"/>
          <w:szCs w:val="28"/>
          <w:rtl/>
        </w:rPr>
        <w:t xml:space="preserve">فقط، لكن هناك بعض الوسائل التي تؤيد من وراء ستار، من خلال التلاعب بالألفاظ لقلب الطاولة على الشعب الفلسطيني ومقاومة حماس مثال </w:t>
      </w:r>
      <w:r w:rsidR="00F752BA" w:rsidRPr="002E5A40">
        <w:rPr>
          <w:rFonts w:ascii="Simplified Arabic" w:hAnsi="Simplified Arabic" w:cs="Simplified Arabic" w:hint="cs"/>
          <w:sz w:val="28"/>
          <w:szCs w:val="28"/>
          <w:rtl/>
        </w:rPr>
        <w:t xml:space="preserve">شبكة </w:t>
      </w:r>
      <w:r w:rsidR="00F752BA" w:rsidRPr="002E5A40">
        <w:rPr>
          <w:rFonts w:asciiTheme="majorBidi" w:hAnsiTheme="majorBidi" w:cstheme="majorBidi"/>
          <w:b/>
          <w:bCs/>
          <w:sz w:val="28"/>
          <w:szCs w:val="28"/>
        </w:rPr>
        <w:t>ABC</w:t>
      </w:r>
      <w:r w:rsidR="00165D38" w:rsidRPr="002E5A40">
        <w:rPr>
          <w:rFonts w:asciiTheme="majorBidi" w:hAnsiTheme="majorBidi" w:cstheme="majorBidi"/>
          <w:b/>
          <w:bCs/>
          <w:sz w:val="28"/>
          <w:szCs w:val="28"/>
        </w:rPr>
        <w:t xml:space="preserve"> NEWS</w:t>
      </w:r>
      <w:r w:rsidR="00165D38" w:rsidRPr="002E5A40">
        <w:rPr>
          <w:rFonts w:ascii="Simplified Arabic" w:hAnsi="Simplified Arabic" w:cs="Simplified Arabic" w:hint="cs"/>
          <w:sz w:val="28"/>
          <w:szCs w:val="28"/>
          <w:rtl/>
        </w:rPr>
        <w:t xml:space="preserve"> </w:t>
      </w:r>
      <w:r w:rsidR="00165D38" w:rsidRPr="002E5A40">
        <w:rPr>
          <w:rFonts w:ascii="Simplified Arabic" w:hAnsi="Simplified Arabic" w:cs="Simplified Arabic" w:hint="cs"/>
          <w:sz w:val="28"/>
          <w:szCs w:val="28"/>
          <w:rtl/>
        </w:rPr>
        <w:lastRenderedPageBreak/>
        <w:t>التي نشرت تقريرا في 11 أكتوبر 2023، وصرحت فيه بأن المدنيين في قطاع غزة يشعرون بالخوف نتيجة للضربات الإسرائيلية التي تستهدف "مقاتلي حركة حماس الإرهابية". </w:t>
      </w:r>
    </w:p>
    <w:p w14:paraId="01608CF8" w14:textId="3C537776" w:rsidR="00165D38" w:rsidRPr="002E5A40" w:rsidRDefault="00165D38" w:rsidP="00165D38">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إن صياغة الخبر بهذا الشكل وخلط المصطلحات بهذه الطريقة من شأنه التخفيف من حدة العنف والقتل الذي يتعرض له الفلسطينيون نتيجة للاحتلال، وإعفاء إسرائيل من المسئولية المباشرة عن قصف المدنيين. </w:t>
      </w:r>
    </w:p>
    <w:p w14:paraId="35ADA969" w14:textId="34AC0E28" w:rsidR="004308CB" w:rsidRPr="002E5A40" w:rsidRDefault="004308CB" w:rsidP="004308CB">
      <w:pPr>
        <w:bidi/>
        <w:jc w:val="both"/>
        <w:rPr>
          <w:rFonts w:ascii="Simplified Arabic" w:hAnsi="Simplified Arabic" w:cs="Simplified Arabic"/>
          <w:sz w:val="28"/>
          <w:szCs w:val="28"/>
          <w:shd w:val="clear" w:color="auto" w:fill="FFFFFF"/>
          <w:rtl/>
        </w:rPr>
      </w:pPr>
      <w:r w:rsidRPr="002E5A40">
        <w:rPr>
          <w:rFonts w:ascii="Simplified Arabic" w:hAnsi="Simplified Arabic" w:cs="Simplified Arabic" w:hint="cs"/>
          <w:sz w:val="28"/>
          <w:szCs w:val="28"/>
          <w:shd w:val="clear" w:color="auto" w:fill="FFFFFF"/>
          <w:rtl/>
        </w:rPr>
        <w:t>- نلاحظ أيضًا التركيز المستمر على كلمة “الإرهابيين” كفئة محددة، وهو ما يعكس إستراتيجية خاصة لوصف الفلسطينيين وتقديمهم إلى الرأي العام الدولي بوصفهم “مجموعة خارجة عن القوانين الدولية؛ إذ يتمُّ تصنيف الطرف الآخر (الذات الفلسطينية) بطريقة تعيق القارئ عن النظر إلى الصراع من منظور الوقائع الحقيقية.</w:t>
      </w:r>
      <w:r w:rsidRPr="002E5A40">
        <w:rPr>
          <w:rStyle w:val="a7"/>
          <w:rFonts w:ascii="Simplified Arabic" w:hAnsi="Simplified Arabic" w:cs="Simplified Arabic" w:hint="cs"/>
          <w:sz w:val="28"/>
          <w:szCs w:val="28"/>
          <w:shd w:val="clear" w:color="auto" w:fill="FFFFFF"/>
          <w:rtl/>
        </w:rPr>
        <w:endnoteReference w:id="3"/>
      </w:r>
    </w:p>
    <w:p w14:paraId="700CA436" w14:textId="5227DB2C" w:rsidR="00165D38" w:rsidRPr="002E5A40" w:rsidRDefault="00A45204" w:rsidP="00A45204">
      <w:pPr>
        <w:pStyle w:val="a8"/>
        <w:numPr>
          <w:ilvl w:val="0"/>
          <w:numId w:val="3"/>
        </w:numPr>
        <w:tabs>
          <w:tab w:val="right" w:pos="141"/>
          <w:tab w:val="right" w:pos="283"/>
        </w:tabs>
        <w:bidi/>
        <w:ind w:left="0" w:firstLine="0"/>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و</w:t>
      </w:r>
      <w:r w:rsidR="00F752BA"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مقابلة أجرتها قناة </w:t>
      </w:r>
      <w:r w:rsidR="00165D38" w:rsidRPr="002E5A40">
        <w:rPr>
          <w:rFonts w:asciiTheme="majorBidi" w:hAnsiTheme="majorBidi" w:cstheme="majorBidi"/>
          <w:b/>
          <w:bCs/>
          <w:sz w:val="28"/>
          <w:szCs w:val="28"/>
        </w:rPr>
        <w:t>BBC</w:t>
      </w:r>
      <w:r w:rsidR="00165D38" w:rsidRPr="002E5A40">
        <w:rPr>
          <w:rFonts w:ascii="Simplified Arabic" w:hAnsi="Simplified Arabic" w:cs="Simplified Arabic" w:hint="cs"/>
          <w:sz w:val="28"/>
          <w:szCs w:val="28"/>
          <w:rtl/>
        </w:rPr>
        <w:t xml:space="preserve">، مع سفير فلسطين لدى المملكة المتحدة، </w:t>
      </w:r>
      <w:r w:rsidR="00165D38" w:rsidRPr="002E5A40">
        <w:rPr>
          <w:rFonts w:ascii="Simplified Arabic" w:hAnsi="Simplified Arabic" w:cs="Simplified Arabic" w:hint="cs"/>
          <w:b/>
          <w:bCs/>
          <w:sz w:val="28"/>
          <w:szCs w:val="28"/>
          <w:rtl/>
        </w:rPr>
        <w:t>حسام زملط</w:t>
      </w:r>
      <w:r w:rsidR="00165D38" w:rsidRPr="002E5A40">
        <w:rPr>
          <w:rFonts w:ascii="Simplified Arabic" w:hAnsi="Simplified Arabic" w:cs="Simplified Arabic" w:hint="cs"/>
          <w:sz w:val="28"/>
          <w:szCs w:val="28"/>
          <w:rtl/>
        </w:rPr>
        <w:t>، تميزت أسئلة المذيع بتركيزها على إدانة هجمات حركة حماس، وتجاهل الضحايا الفلسطينيين من جراء القصف الإسرائيلي. </w:t>
      </w:r>
    </w:p>
    <w:p w14:paraId="3004AC92" w14:textId="66B15706" w:rsidR="00165D38" w:rsidRPr="002E5A40" w:rsidRDefault="00A45204" w:rsidP="00165D38">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رده على المذيع، أشار السفير الفلسطيني إلى أن وسائل الإعلام الغربية كانت دوما تنحاز للرواية الإسرائيلية، وأشار إلى أنه يُدعى للحديث على التلفزيون عندما يكون هناك قتلى إسرائيليون فقط، فيما لا تستضيفه وسائل الإعلام عندما تشن إسرائيل هجماتها على الفلسطينيين.</w:t>
      </w:r>
    </w:p>
    <w:p w14:paraId="5BCBE904" w14:textId="3B92666E" w:rsidR="00CC57B3" w:rsidRPr="002E5A40" w:rsidRDefault="00A45204" w:rsidP="00CC57B3">
      <w:pPr>
        <w:bidi/>
        <w:jc w:val="both"/>
        <w:rPr>
          <w:rFonts w:ascii="Simplified Arabic" w:hAnsi="Simplified Arabic" w:cs="Simplified Arabic"/>
          <w:sz w:val="28"/>
          <w:szCs w:val="28"/>
        </w:rPr>
      </w:pPr>
      <w:r w:rsidRPr="002E5A40">
        <w:rPr>
          <w:rFonts w:ascii="Simplified Arabic" w:hAnsi="Simplified Arabic" w:cs="Simplified Arabic" w:hint="cs"/>
          <w:sz w:val="28"/>
          <w:szCs w:val="28"/>
          <w:rtl/>
        </w:rPr>
        <w:t xml:space="preserve">- وتوالت </w:t>
      </w:r>
      <w:r w:rsidR="00CC57B3" w:rsidRPr="002E5A40">
        <w:rPr>
          <w:rFonts w:ascii="Simplified Arabic" w:hAnsi="Simplified Arabic" w:cs="Simplified Arabic" w:hint="cs"/>
          <w:sz w:val="28"/>
          <w:szCs w:val="28"/>
          <w:rtl/>
        </w:rPr>
        <w:t>سقطات</w:t>
      </w:r>
      <w:r w:rsidRPr="002E5A40">
        <w:rPr>
          <w:rFonts w:ascii="Simplified Arabic" w:hAnsi="Simplified Arabic" w:cs="Simplified Arabic" w:hint="cs"/>
          <w:sz w:val="28"/>
          <w:szCs w:val="28"/>
          <w:rtl/>
        </w:rPr>
        <w:t xml:space="preserve"> هيئة الإذاعة البريطانية</w:t>
      </w:r>
      <w:r w:rsidR="00CC57B3" w:rsidRPr="002E5A40">
        <w:rPr>
          <w:rFonts w:ascii="Simplified Arabic" w:hAnsi="Simplified Arabic" w:cs="Simplified Arabic" w:hint="cs"/>
          <w:sz w:val="28"/>
          <w:szCs w:val="28"/>
          <w:rtl/>
        </w:rPr>
        <w:t xml:space="preserve"> </w:t>
      </w:r>
      <w:r w:rsidR="00CC57B3" w:rsidRPr="002E5A40">
        <w:rPr>
          <w:rFonts w:asciiTheme="majorBidi" w:hAnsiTheme="majorBidi" w:cstheme="majorBidi"/>
          <w:b/>
          <w:bCs/>
          <w:sz w:val="28"/>
          <w:szCs w:val="28"/>
        </w:rPr>
        <w:t>BBC</w:t>
      </w:r>
      <w:r w:rsidRPr="002E5A40">
        <w:rPr>
          <w:rFonts w:asciiTheme="majorBidi" w:hAnsiTheme="majorBidi" w:cstheme="majorBidi" w:hint="cs"/>
          <w:b/>
          <w:bCs/>
          <w:sz w:val="28"/>
          <w:szCs w:val="28"/>
          <w:rtl/>
        </w:rPr>
        <w:t xml:space="preserve"> </w:t>
      </w:r>
      <w:r w:rsidRPr="002E5A40">
        <w:rPr>
          <w:rFonts w:ascii="Simplified Arabic" w:hAnsi="Simplified Arabic" w:cs="Simplified Arabic" w:hint="cs"/>
          <w:sz w:val="28"/>
          <w:szCs w:val="28"/>
          <w:rtl/>
        </w:rPr>
        <w:t xml:space="preserve">لما </w:t>
      </w:r>
      <w:r w:rsidR="00CC57B3" w:rsidRPr="002E5A40">
        <w:rPr>
          <w:rFonts w:ascii="Simplified Arabic" w:hAnsi="Simplified Arabic" w:cs="Simplified Arabic" w:hint="cs"/>
          <w:sz w:val="28"/>
          <w:szCs w:val="28"/>
          <w:rtl/>
        </w:rPr>
        <w:t>فتحت تحقيقًا مع الصحفيين والإعلاميين المنتسبين لها، بسبب دعمهم للقضية الفلسطينية ودفاعهم عن فصائل المقاومة</w:t>
      </w:r>
      <w:r w:rsidR="00CC57B3" w:rsidRPr="002E5A40">
        <w:rPr>
          <w:rFonts w:ascii="Simplified Arabic" w:hAnsi="Simplified Arabic" w:cs="Simplified Arabic" w:hint="cs"/>
          <w:sz w:val="28"/>
          <w:szCs w:val="28"/>
        </w:rPr>
        <w:t>.</w:t>
      </w:r>
    </w:p>
    <w:p w14:paraId="38B735E4" w14:textId="1D27E3E6" w:rsidR="00CC57B3" w:rsidRPr="002E5A40" w:rsidRDefault="00CC57B3" w:rsidP="00CC57B3">
      <w:pPr>
        <w:bidi/>
        <w:jc w:val="both"/>
        <w:rPr>
          <w:rFonts w:ascii="Simplified Arabic" w:hAnsi="Simplified Arabic" w:cs="Simplified Arabic"/>
          <w:sz w:val="28"/>
          <w:szCs w:val="28"/>
        </w:rPr>
      </w:pPr>
      <w:r w:rsidRPr="002E5A40">
        <w:rPr>
          <w:rFonts w:ascii="Simplified Arabic" w:hAnsi="Simplified Arabic" w:cs="Simplified Arabic" w:hint="cs"/>
          <w:sz w:val="28"/>
          <w:szCs w:val="28"/>
          <w:rtl/>
        </w:rPr>
        <w:t xml:space="preserve">وقالت هيئة الإذاعة البريطانية إنها "تحقق بشكل عاجل" </w:t>
      </w:r>
      <w:r w:rsidR="003D65FD" w:rsidRPr="002E5A40">
        <w:rPr>
          <w:rFonts w:ascii="Simplified Arabic" w:hAnsi="Simplified Arabic" w:cs="Simplified Arabic" w:hint="cs"/>
          <w:sz w:val="28"/>
          <w:szCs w:val="28"/>
          <w:rtl/>
        </w:rPr>
        <w:t>في</w:t>
      </w:r>
      <w:r w:rsidRPr="002E5A40">
        <w:rPr>
          <w:rFonts w:ascii="Simplified Arabic" w:hAnsi="Simplified Arabic" w:cs="Simplified Arabic" w:hint="cs"/>
          <w:sz w:val="28"/>
          <w:szCs w:val="28"/>
          <w:rtl/>
        </w:rPr>
        <w:t xml:space="preserve"> مزاعم بأن العديد من مراسليها أشادوا بالهجمات على إسرائيل على وسائل التواصل </w:t>
      </w:r>
      <w:r w:rsidR="003D65FD" w:rsidRPr="002E5A40">
        <w:rPr>
          <w:rFonts w:ascii="Simplified Arabic" w:hAnsi="Simplified Arabic" w:cs="Simplified Arabic" w:hint="cs"/>
          <w:sz w:val="28"/>
          <w:szCs w:val="28"/>
          <w:rtl/>
        </w:rPr>
        <w:t>الاجتماعي</w:t>
      </w:r>
      <w:r w:rsidRPr="002E5A40">
        <w:rPr>
          <w:rFonts w:ascii="Simplified Arabic" w:hAnsi="Simplified Arabic" w:cs="Simplified Arabic" w:hint="cs"/>
          <w:sz w:val="28"/>
          <w:szCs w:val="28"/>
          <w:rtl/>
        </w:rPr>
        <w:t xml:space="preserve">، بعد أن </w:t>
      </w:r>
      <w:r w:rsidR="00A45204" w:rsidRPr="002E5A40">
        <w:rPr>
          <w:rFonts w:ascii="Simplified Arabic" w:hAnsi="Simplified Arabic" w:cs="Simplified Arabic" w:hint="cs"/>
          <w:sz w:val="28"/>
          <w:szCs w:val="28"/>
          <w:rtl/>
        </w:rPr>
        <w:t xml:space="preserve">أوضحت أن </w:t>
      </w:r>
      <w:r w:rsidRPr="002E5A40">
        <w:rPr>
          <w:rFonts w:ascii="Simplified Arabic" w:hAnsi="Simplified Arabic" w:cs="Simplified Arabic" w:hint="cs"/>
          <w:sz w:val="28"/>
          <w:szCs w:val="28"/>
          <w:rtl/>
        </w:rPr>
        <w:t xml:space="preserve">شخصيات متعددة تابعة لقناتها العربية أن الضحايا المدنيين (الإسرائيليين) لا </w:t>
      </w:r>
      <w:r w:rsidR="003D65FD" w:rsidRPr="002E5A40">
        <w:rPr>
          <w:rFonts w:ascii="Simplified Arabic" w:hAnsi="Simplified Arabic" w:cs="Simplified Arabic" w:hint="cs"/>
          <w:sz w:val="28"/>
          <w:szCs w:val="28"/>
          <w:rtl/>
        </w:rPr>
        <w:t>ينبغي</w:t>
      </w:r>
      <w:r w:rsidRPr="002E5A40">
        <w:rPr>
          <w:rFonts w:ascii="Simplified Arabic" w:hAnsi="Simplified Arabic" w:cs="Simplified Arabic" w:hint="cs"/>
          <w:sz w:val="28"/>
          <w:szCs w:val="28"/>
          <w:rtl/>
        </w:rPr>
        <w:t xml:space="preserve"> اعتبارهم مدنيين أبرياء</w:t>
      </w:r>
      <w:r w:rsidRPr="002E5A40">
        <w:rPr>
          <w:rFonts w:ascii="Simplified Arabic" w:hAnsi="Simplified Arabic" w:cs="Simplified Arabic" w:hint="cs"/>
          <w:sz w:val="28"/>
          <w:szCs w:val="28"/>
        </w:rPr>
        <w:t>.</w:t>
      </w:r>
    </w:p>
    <w:p w14:paraId="3C6E313A" w14:textId="70CE2E9E" w:rsidR="005574F1" w:rsidRPr="002E5A40" w:rsidRDefault="00A45204" w:rsidP="005574F1">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lang w:bidi="ar-DZ"/>
        </w:rPr>
        <w:t xml:space="preserve">- </w:t>
      </w:r>
      <w:r w:rsidR="005574F1" w:rsidRPr="002E5A40">
        <w:rPr>
          <w:rFonts w:ascii="Simplified Arabic" w:hAnsi="Simplified Arabic" w:cs="Simplified Arabic" w:hint="cs"/>
          <w:sz w:val="28"/>
          <w:szCs w:val="28"/>
          <w:rtl/>
          <w:lang w:bidi="ar-DZ"/>
        </w:rPr>
        <w:t>من جانبها، تعاملت</w:t>
      </w:r>
      <w:r w:rsidRPr="002E5A40">
        <w:rPr>
          <w:rFonts w:ascii="Simplified Arabic" w:hAnsi="Simplified Arabic" w:cs="Simplified Arabic" w:hint="cs"/>
          <w:sz w:val="28"/>
          <w:szCs w:val="28"/>
          <w:rtl/>
          <w:lang w:bidi="ar-DZ"/>
        </w:rPr>
        <w:t xml:space="preserve"> شبكة الأخبار الأمريكية</w:t>
      </w:r>
      <w:r w:rsidR="005574F1" w:rsidRPr="002E5A40">
        <w:rPr>
          <w:rFonts w:ascii="Simplified Arabic" w:hAnsi="Simplified Arabic" w:cs="Simplified Arabic" w:hint="cs"/>
          <w:sz w:val="28"/>
          <w:szCs w:val="28"/>
          <w:rtl/>
          <w:lang w:bidi="ar-DZ"/>
        </w:rPr>
        <w:t xml:space="preserve"> </w:t>
      </w:r>
      <w:r w:rsidR="005574F1" w:rsidRPr="002E5A40">
        <w:rPr>
          <w:rFonts w:asciiTheme="majorBidi" w:hAnsiTheme="majorBidi" w:cstheme="majorBidi"/>
          <w:b/>
          <w:bCs/>
          <w:sz w:val="28"/>
          <w:szCs w:val="28"/>
        </w:rPr>
        <w:t xml:space="preserve">CNN </w:t>
      </w:r>
      <w:r w:rsidR="005574F1" w:rsidRPr="002E5A40">
        <w:rPr>
          <w:rFonts w:ascii="Simplified Arabic" w:hAnsi="Simplified Arabic" w:cs="Simplified Arabic" w:hint="cs"/>
          <w:sz w:val="28"/>
          <w:szCs w:val="28"/>
          <w:rtl/>
        </w:rPr>
        <w:t xml:space="preserve"> مع تصريحات المسؤولين الأمريكيين والإسرائيليين دون أي نقد أو تمحيص، من ضمنها ترويج مزاعم بايدن والجيش الإسرائيلي عن </w:t>
      </w:r>
      <w:r w:rsidRPr="002E5A40">
        <w:rPr>
          <w:rFonts w:ascii="Simplified Arabic" w:hAnsi="Simplified Arabic" w:cs="Simplified Arabic" w:hint="cs"/>
          <w:sz w:val="28"/>
          <w:szCs w:val="28"/>
          <w:rtl/>
        </w:rPr>
        <w:t xml:space="preserve">" </w:t>
      </w:r>
      <w:r w:rsidR="005574F1" w:rsidRPr="002E5A40">
        <w:rPr>
          <w:rFonts w:ascii="Simplified Arabic" w:hAnsi="Simplified Arabic" w:cs="Simplified Arabic" w:hint="cs"/>
          <w:sz w:val="28"/>
          <w:szCs w:val="28"/>
          <w:rtl/>
        </w:rPr>
        <w:t>العثور على جثث مقطوعة الرأس لرضع وأطفال في كفر عزة</w:t>
      </w:r>
      <w:r w:rsidRPr="002E5A40">
        <w:rPr>
          <w:rFonts w:ascii="Simplified Arabic" w:hAnsi="Simplified Arabic" w:cs="Simplified Arabic" w:hint="cs"/>
          <w:sz w:val="28"/>
          <w:szCs w:val="28"/>
          <w:rtl/>
        </w:rPr>
        <w:t xml:space="preserve"> "</w:t>
      </w:r>
      <w:r w:rsidR="005574F1" w:rsidRPr="002E5A40">
        <w:rPr>
          <w:rFonts w:ascii="Simplified Arabic" w:hAnsi="Simplified Arabic" w:cs="Simplified Arabic" w:hint="cs"/>
          <w:sz w:val="28"/>
          <w:szCs w:val="28"/>
          <w:rtl/>
        </w:rPr>
        <w:t>، قبل أن يصدر البيت الأبيض بيانًا</w:t>
      </w:r>
      <w:r w:rsidR="00117024" w:rsidRPr="002E5A40">
        <w:rPr>
          <w:rFonts w:ascii="Simplified Arabic" w:hAnsi="Simplified Arabic" w:cs="Simplified Arabic" w:hint="cs"/>
          <w:sz w:val="28"/>
          <w:szCs w:val="28"/>
          <w:rtl/>
        </w:rPr>
        <w:t xml:space="preserve"> يوضح</w:t>
      </w:r>
      <w:r w:rsidR="005574F1" w:rsidRPr="002E5A40">
        <w:rPr>
          <w:rFonts w:ascii="Simplified Arabic" w:hAnsi="Simplified Arabic" w:cs="Simplified Arabic" w:hint="cs"/>
          <w:sz w:val="28"/>
          <w:szCs w:val="28"/>
        </w:rPr>
        <w:t> </w:t>
      </w:r>
      <w:r w:rsidR="005574F1" w:rsidRPr="002E5A40">
        <w:rPr>
          <w:rFonts w:ascii="Simplified Arabic" w:hAnsi="Simplified Arabic" w:cs="Simplified Arabic" w:hint="cs"/>
          <w:sz w:val="28"/>
          <w:szCs w:val="28"/>
          <w:rtl/>
        </w:rPr>
        <w:t xml:space="preserve">أن </w:t>
      </w:r>
      <w:r w:rsidR="002E5A40">
        <w:rPr>
          <w:rFonts w:ascii="Simplified Arabic" w:hAnsi="Simplified Arabic" w:cs="Simplified Arabic" w:hint="cs"/>
          <w:sz w:val="28"/>
          <w:szCs w:val="28"/>
          <w:rtl/>
        </w:rPr>
        <w:t xml:space="preserve">الرئيس الأمريكي </w:t>
      </w:r>
      <w:r w:rsidR="005574F1" w:rsidRPr="002E5A40">
        <w:rPr>
          <w:rFonts w:ascii="Simplified Arabic" w:hAnsi="Simplified Arabic" w:cs="Simplified Arabic" w:hint="cs"/>
          <w:b/>
          <w:bCs/>
          <w:sz w:val="28"/>
          <w:szCs w:val="28"/>
          <w:rtl/>
        </w:rPr>
        <w:t>بايدن</w:t>
      </w:r>
      <w:r w:rsidR="005574F1" w:rsidRPr="002E5A40">
        <w:rPr>
          <w:rFonts w:ascii="Simplified Arabic" w:hAnsi="Simplified Arabic" w:cs="Simplified Arabic" w:hint="cs"/>
          <w:sz w:val="28"/>
          <w:szCs w:val="28"/>
          <w:rtl/>
        </w:rPr>
        <w:t xml:space="preserve"> والمسؤولين الأمريكيين </w:t>
      </w:r>
      <w:r w:rsidRPr="002E5A40">
        <w:rPr>
          <w:rFonts w:ascii="Simplified Arabic" w:hAnsi="Simplified Arabic" w:cs="Simplified Arabic" w:hint="cs"/>
          <w:sz w:val="28"/>
          <w:szCs w:val="28"/>
          <w:rtl/>
        </w:rPr>
        <w:t xml:space="preserve">" </w:t>
      </w:r>
      <w:r w:rsidR="005574F1" w:rsidRPr="002E5A40">
        <w:rPr>
          <w:rFonts w:ascii="Simplified Arabic" w:hAnsi="Simplified Arabic" w:cs="Simplified Arabic" w:hint="cs"/>
          <w:sz w:val="28"/>
          <w:szCs w:val="28"/>
          <w:rtl/>
        </w:rPr>
        <w:t>لم يروا صورًا، أو يتحققوا بشكل مستقل من أن حماس قطعت رؤوس أطفال</w:t>
      </w:r>
      <w:r w:rsidR="008115C5" w:rsidRPr="002E5A40">
        <w:rPr>
          <w:rFonts w:ascii="Simplified Arabic" w:hAnsi="Simplified Arabic" w:cs="Simplified Arabic" w:hint="cs"/>
          <w:sz w:val="28"/>
          <w:szCs w:val="28"/>
          <w:rtl/>
        </w:rPr>
        <w:t>"</w:t>
      </w:r>
      <w:r w:rsidR="005574F1" w:rsidRPr="002E5A40">
        <w:rPr>
          <w:rFonts w:ascii="Simplified Arabic" w:hAnsi="Simplified Arabic" w:cs="Simplified Arabic" w:hint="cs"/>
          <w:sz w:val="28"/>
          <w:szCs w:val="28"/>
          <w:rtl/>
        </w:rPr>
        <w:t>، لافتًا في هذا الصدد إلى أن</w:t>
      </w:r>
      <w:r w:rsidR="002E5A40">
        <w:rPr>
          <w:rFonts w:ascii="Simplified Arabic" w:hAnsi="Simplified Arabic" w:cs="Simplified Arabic" w:hint="cs"/>
          <w:sz w:val="28"/>
          <w:szCs w:val="28"/>
          <w:rtl/>
        </w:rPr>
        <w:t xml:space="preserve"> مسؤول البيت الأبيض </w:t>
      </w:r>
      <w:r w:rsidR="00117024" w:rsidRPr="002E5A40">
        <w:rPr>
          <w:rFonts w:ascii="Simplified Arabic" w:hAnsi="Simplified Arabic" w:cs="Simplified Arabic" w:hint="cs"/>
          <w:sz w:val="28"/>
          <w:szCs w:val="28"/>
          <w:rtl/>
        </w:rPr>
        <w:t>"</w:t>
      </w:r>
      <w:r w:rsidR="008115C5" w:rsidRPr="002E5A40">
        <w:rPr>
          <w:rFonts w:ascii="Simplified Arabic" w:hAnsi="Simplified Arabic" w:cs="Simplified Arabic" w:hint="cs"/>
          <w:sz w:val="28"/>
          <w:szCs w:val="28"/>
          <w:rtl/>
        </w:rPr>
        <w:t xml:space="preserve"> </w:t>
      </w:r>
      <w:r w:rsidR="005574F1" w:rsidRPr="002E5A40">
        <w:rPr>
          <w:rFonts w:ascii="Simplified Arabic" w:hAnsi="Simplified Arabic" w:cs="Simplified Arabic" w:hint="cs"/>
          <w:sz w:val="28"/>
          <w:szCs w:val="28"/>
          <w:rtl/>
        </w:rPr>
        <w:t>بنى تعليقاته على مزاعم متحدث باسم رئيس الوزراء الإسرائيلي بنيامين نتنياهو، وتقارير إعلامية من إسرائيل</w:t>
      </w:r>
      <w:r w:rsidR="008115C5" w:rsidRPr="002E5A40">
        <w:rPr>
          <w:rFonts w:ascii="Simplified Arabic" w:hAnsi="Simplified Arabic" w:cs="Simplified Arabic" w:hint="cs"/>
          <w:sz w:val="28"/>
          <w:szCs w:val="28"/>
          <w:rtl/>
        </w:rPr>
        <w:t xml:space="preserve"> </w:t>
      </w:r>
      <w:r w:rsidR="00117024" w:rsidRPr="002E5A40">
        <w:rPr>
          <w:rFonts w:ascii="Simplified Arabic" w:hAnsi="Simplified Arabic" w:cs="Simplified Arabic" w:hint="cs"/>
          <w:sz w:val="28"/>
          <w:szCs w:val="28"/>
          <w:rtl/>
        </w:rPr>
        <w:t>"</w:t>
      </w:r>
      <w:r w:rsidR="002E5A40">
        <w:rPr>
          <w:rFonts w:ascii="Simplified Arabic" w:hAnsi="Simplified Arabic" w:cs="Simplified Arabic" w:hint="cs"/>
          <w:sz w:val="28"/>
          <w:szCs w:val="28"/>
          <w:rtl/>
        </w:rPr>
        <w:t>.</w:t>
      </w:r>
      <w:r w:rsidR="00117024" w:rsidRPr="002E5A40">
        <w:rPr>
          <w:rStyle w:val="a7"/>
          <w:rFonts w:ascii="Simplified Arabic" w:hAnsi="Simplified Arabic" w:cs="Simplified Arabic"/>
          <w:sz w:val="28"/>
          <w:szCs w:val="28"/>
        </w:rPr>
        <w:endnoteReference w:id="4"/>
      </w:r>
    </w:p>
    <w:p w14:paraId="3E5D3348" w14:textId="37BD2282" w:rsidR="00165D38" w:rsidRPr="002E5A40" w:rsidRDefault="008115C5" w:rsidP="00165D38">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lastRenderedPageBreak/>
        <w:t xml:space="preserve">- </w:t>
      </w:r>
      <w:r w:rsidR="00165D38" w:rsidRPr="002E5A40">
        <w:rPr>
          <w:rFonts w:ascii="Simplified Arabic" w:hAnsi="Simplified Arabic" w:cs="Simplified Arabic" w:hint="cs"/>
          <w:sz w:val="28"/>
          <w:szCs w:val="28"/>
          <w:rtl/>
        </w:rPr>
        <w:t xml:space="preserve">يظهر تحيز الإعلام الغربي أيضا </w:t>
      </w:r>
      <w:r w:rsidR="00F752BA"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قناة</w:t>
      </w:r>
      <w:r w:rsidR="00165D38" w:rsidRPr="002E5A40">
        <w:rPr>
          <w:rFonts w:ascii="Simplified Arabic" w:hAnsi="Simplified Arabic" w:cs="Simplified Arabic" w:hint="cs"/>
          <w:b/>
          <w:bCs/>
          <w:sz w:val="28"/>
          <w:szCs w:val="28"/>
          <w:rtl/>
        </w:rPr>
        <w:t xml:space="preserve"> </w:t>
      </w:r>
      <w:r w:rsidR="00CC57B3" w:rsidRPr="002E5A40">
        <w:rPr>
          <w:rFonts w:ascii="Simplified Arabic" w:hAnsi="Simplified Arabic" w:cs="Simplified Arabic"/>
          <w:b/>
          <w:bCs/>
          <w:sz w:val="28"/>
          <w:szCs w:val="28"/>
        </w:rPr>
        <w:t xml:space="preserve"> </w:t>
      </w:r>
      <w:r w:rsidR="00CC57B3" w:rsidRPr="002E5A40">
        <w:rPr>
          <w:rFonts w:asciiTheme="majorBidi" w:hAnsiTheme="majorBidi" w:cstheme="majorBidi"/>
          <w:b/>
          <w:bCs/>
          <w:sz w:val="28"/>
          <w:szCs w:val="28"/>
        </w:rPr>
        <w:t>FOX NEWS</w:t>
      </w:r>
      <w:r w:rsidR="00F752BA" w:rsidRPr="002E5A40">
        <w:rPr>
          <w:rFonts w:ascii="Simplified Arabic" w:hAnsi="Simplified Arabic" w:cs="Simplified Arabic" w:hint="cs"/>
          <w:sz w:val="28"/>
          <w:szCs w:val="28"/>
          <w:rtl/>
        </w:rPr>
        <w:t>التي</w:t>
      </w:r>
      <w:r w:rsidR="00165D38" w:rsidRPr="002E5A40">
        <w:rPr>
          <w:rFonts w:ascii="Simplified Arabic" w:hAnsi="Simplified Arabic" w:cs="Simplified Arabic" w:hint="cs"/>
          <w:sz w:val="28"/>
          <w:szCs w:val="28"/>
          <w:rtl/>
        </w:rPr>
        <w:t xml:space="preserve"> ت</w:t>
      </w:r>
      <w:r w:rsidRPr="002E5A40">
        <w:rPr>
          <w:rFonts w:ascii="Simplified Arabic" w:hAnsi="Simplified Arabic" w:cs="Simplified Arabic" w:hint="cs"/>
          <w:sz w:val="28"/>
          <w:szCs w:val="28"/>
          <w:rtl/>
        </w:rPr>
        <w:t>ُ</w:t>
      </w:r>
      <w:r w:rsidR="00165D38" w:rsidRPr="002E5A40">
        <w:rPr>
          <w:rFonts w:ascii="Simplified Arabic" w:hAnsi="Simplified Arabic" w:cs="Simplified Arabic" w:hint="cs"/>
          <w:sz w:val="28"/>
          <w:szCs w:val="28"/>
          <w:rtl/>
        </w:rPr>
        <w:t xml:space="preserve">عرف بتوجهاتها اليمينية والمؤيدة لإسرائيل؛ حيث استضافت </w:t>
      </w:r>
      <w:r w:rsidR="00165D38" w:rsidRPr="002E5A40">
        <w:rPr>
          <w:rFonts w:ascii="Simplified Arabic" w:hAnsi="Simplified Arabic" w:cs="Simplified Arabic" w:hint="cs"/>
          <w:b/>
          <w:bCs/>
          <w:sz w:val="28"/>
          <w:szCs w:val="28"/>
          <w:rtl/>
        </w:rPr>
        <w:t>مايكل ألين</w:t>
      </w:r>
      <w:r w:rsidR="00165D38" w:rsidRPr="002E5A40">
        <w:rPr>
          <w:rFonts w:ascii="Simplified Arabic" w:hAnsi="Simplified Arabic" w:cs="Simplified Arabic" w:hint="cs"/>
          <w:sz w:val="28"/>
          <w:szCs w:val="28"/>
          <w:rtl/>
        </w:rPr>
        <w:t xml:space="preserve"> مساعد الأمن </w:t>
      </w:r>
      <w:r w:rsidR="00F752BA" w:rsidRPr="002E5A40">
        <w:rPr>
          <w:rFonts w:ascii="Simplified Arabic" w:hAnsi="Simplified Arabic" w:cs="Simplified Arabic" w:hint="cs"/>
          <w:sz w:val="28"/>
          <w:szCs w:val="28"/>
          <w:rtl/>
        </w:rPr>
        <w:t>القومي</w:t>
      </w:r>
      <w:r w:rsidR="00165D38" w:rsidRPr="002E5A40">
        <w:rPr>
          <w:rFonts w:ascii="Simplified Arabic" w:hAnsi="Simplified Arabic" w:cs="Simplified Arabic" w:hint="cs"/>
          <w:sz w:val="28"/>
          <w:szCs w:val="28"/>
          <w:rtl/>
        </w:rPr>
        <w:t xml:space="preserve"> السابق </w:t>
      </w:r>
      <w:r w:rsidR="00F752BA"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البيت الأبيض </w:t>
      </w:r>
      <w:r w:rsidR="00F752BA"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تاريخ 12 أكتوبر فانتقد وكالات الأخبار العالمية </w:t>
      </w:r>
      <w:r w:rsidR="00F752BA" w:rsidRPr="002E5A40">
        <w:rPr>
          <w:rFonts w:ascii="Simplified Arabic" w:hAnsi="Simplified Arabic" w:cs="Simplified Arabic" w:hint="cs"/>
          <w:sz w:val="28"/>
          <w:szCs w:val="28"/>
          <w:rtl/>
        </w:rPr>
        <w:t>التي</w:t>
      </w:r>
      <w:r w:rsidR="00165D38" w:rsidRPr="002E5A40">
        <w:rPr>
          <w:rFonts w:ascii="Simplified Arabic" w:hAnsi="Simplified Arabic" w:cs="Simplified Arabic" w:hint="cs"/>
          <w:sz w:val="28"/>
          <w:szCs w:val="28"/>
          <w:rtl/>
        </w:rPr>
        <w:t xml:space="preserve"> تقوم حسب زعمه "بتحويل اللوم بما يحصل من حماس إلى إسرائيل". </w:t>
      </w:r>
    </w:p>
    <w:p w14:paraId="1DCA3DFB" w14:textId="037C4E14" w:rsidR="00165D38" w:rsidRPr="002E5A40" w:rsidRDefault="008115C5" w:rsidP="00165D38">
      <w:pPr>
        <w:bidi/>
        <w:jc w:val="both"/>
        <w:rPr>
          <w:rFonts w:ascii="Simplified Arabic" w:hAnsi="Simplified Arabic" w:cs="Simplified Arabic"/>
          <w:sz w:val="28"/>
          <w:szCs w:val="28"/>
        </w:rPr>
      </w:pPr>
      <w:r w:rsidRPr="002E5A40">
        <w:rPr>
          <w:rFonts w:ascii="Simplified Arabic" w:hAnsi="Simplified Arabic" w:cs="Simplified Arabic" w:hint="cs"/>
          <w:sz w:val="28"/>
          <w:szCs w:val="28"/>
          <w:rtl/>
        </w:rPr>
        <w:t xml:space="preserve">- </w:t>
      </w:r>
      <w:r w:rsidR="00165D38" w:rsidRPr="002E5A40">
        <w:rPr>
          <w:rFonts w:ascii="Simplified Arabic" w:hAnsi="Simplified Arabic" w:cs="Simplified Arabic" w:hint="cs"/>
          <w:sz w:val="28"/>
          <w:szCs w:val="28"/>
          <w:rtl/>
        </w:rPr>
        <w:t xml:space="preserve">في السياق </w:t>
      </w:r>
      <w:r w:rsidR="00F752BA" w:rsidRPr="002E5A40">
        <w:rPr>
          <w:rFonts w:ascii="Simplified Arabic" w:hAnsi="Simplified Arabic" w:cs="Simplified Arabic" w:hint="cs"/>
          <w:sz w:val="28"/>
          <w:szCs w:val="28"/>
          <w:rtl/>
        </w:rPr>
        <w:t xml:space="preserve">نفسه، تصوغ </w:t>
      </w:r>
      <w:r w:rsidR="00F752BA" w:rsidRPr="002E5A40">
        <w:rPr>
          <w:rFonts w:asciiTheme="majorBidi" w:hAnsiTheme="majorBidi" w:cstheme="majorBidi"/>
          <w:b/>
          <w:bCs/>
          <w:sz w:val="28"/>
          <w:szCs w:val="28"/>
        </w:rPr>
        <w:t>ABC</w:t>
      </w:r>
      <w:r w:rsidR="00165D38" w:rsidRPr="002E5A40">
        <w:rPr>
          <w:rFonts w:asciiTheme="majorBidi" w:hAnsiTheme="majorBidi" w:cstheme="majorBidi"/>
          <w:b/>
          <w:bCs/>
          <w:sz w:val="28"/>
          <w:szCs w:val="28"/>
        </w:rPr>
        <w:t xml:space="preserve"> NEWS</w:t>
      </w:r>
      <w:r w:rsidR="00165D38" w:rsidRPr="002E5A40">
        <w:rPr>
          <w:rFonts w:ascii="Simplified Arabic" w:hAnsi="Simplified Arabic" w:cs="Simplified Arabic" w:hint="cs"/>
          <w:sz w:val="28"/>
          <w:szCs w:val="28"/>
          <w:rtl/>
        </w:rPr>
        <w:t xml:space="preserve">، الأخبار غالبا بطريقة لا تُحدّد مسئولية من نفّذ الهجوم مباشرة، واستخدمت مصطلح "القصف </w:t>
      </w:r>
      <w:r w:rsidR="00F752BA" w:rsidRPr="002E5A40">
        <w:rPr>
          <w:rFonts w:ascii="Simplified Arabic" w:hAnsi="Simplified Arabic" w:cs="Simplified Arabic" w:hint="cs"/>
          <w:sz w:val="28"/>
          <w:szCs w:val="28"/>
          <w:rtl/>
        </w:rPr>
        <w:t>الذي</w:t>
      </w:r>
      <w:r w:rsidR="00165D38" w:rsidRPr="002E5A40">
        <w:rPr>
          <w:rFonts w:ascii="Simplified Arabic" w:hAnsi="Simplified Arabic" w:cs="Simplified Arabic" w:hint="cs"/>
          <w:sz w:val="28"/>
          <w:szCs w:val="28"/>
          <w:rtl/>
        </w:rPr>
        <w:t xml:space="preserve"> يستهدف قطاع غزة"؛ إذ تستخدم مصطلحات مثل "تعرض لأضرار" أو "دُمر"، دون توضيح سياق القصف بدقة.</w:t>
      </w:r>
    </w:p>
    <w:p w14:paraId="72B88858" w14:textId="329129B9" w:rsidR="00165D38" w:rsidRPr="002E5A40" w:rsidRDefault="004354CA" w:rsidP="00165D38">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 xml:space="preserve">- </w:t>
      </w:r>
      <w:r w:rsidR="00165D38" w:rsidRPr="002E5A40">
        <w:rPr>
          <w:rFonts w:ascii="Simplified Arabic" w:hAnsi="Simplified Arabic" w:cs="Simplified Arabic" w:hint="cs"/>
          <w:sz w:val="28"/>
          <w:szCs w:val="28"/>
          <w:rtl/>
        </w:rPr>
        <w:t xml:space="preserve">بالإضافة إلى ذلك، يمكن ملاحظة وجود تحيّز </w:t>
      </w:r>
      <w:r w:rsidR="00F752BA"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اختيار مصطلحات عناوين التقارير الإخبارية؛ إذ </w:t>
      </w:r>
      <w:r w:rsidR="003D65FD" w:rsidRPr="002E5A40">
        <w:rPr>
          <w:rFonts w:ascii="Simplified Arabic" w:hAnsi="Simplified Arabic" w:cs="Simplified Arabic" w:hint="cs"/>
          <w:sz w:val="28"/>
          <w:szCs w:val="28"/>
          <w:rtl/>
        </w:rPr>
        <w:t>تصف</w:t>
      </w:r>
      <w:r w:rsidR="003D65FD" w:rsidRPr="002E5A40">
        <w:rPr>
          <w:rFonts w:ascii="Simplified Arabic" w:hAnsi="Simplified Arabic" w:cs="Simplified Arabic"/>
          <w:sz w:val="28"/>
          <w:szCs w:val="28"/>
        </w:rPr>
        <w:t xml:space="preserve"> </w:t>
      </w:r>
      <w:r w:rsidR="003D65FD" w:rsidRPr="002E5A40">
        <w:rPr>
          <w:rFonts w:asciiTheme="majorBidi" w:hAnsiTheme="majorBidi" w:cstheme="majorBidi"/>
          <w:b/>
          <w:bCs/>
          <w:sz w:val="28"/>
          <w:szCs w:val="28"/>
        </w:rPr>
        <w:t>ABC</w:t>
      </w:r>
      <w:r w:rsidR="00CC57B3" w:rsidRPr="002E5A40">
        <w:rPr>
          <w:rFonts w:asciiTheme="majorBidi" w:hAnsiTheme="majorBidi" w:cstheme="majorBidi"/>
          <w:b/>
          <w:bCs/>
          <w:sz w:val="28"/>
          <w:szCs w:val="28"/>
        </w:rPr>
        <w:t xml:space="preserve"> NEWS</w:t>
      </w:r>
      <w:r w:rsidR="00CC57B3" w:rsidRPr="002E5A40">
        <w:rPr>
          <w:rFonts w:ascii="Simplified Arabic" w:hAnsi="Simplified Arabic" w:cs="Simplified Arabic"/>
          <w:sz w:val="28"/>
          <w:szCs w:val="28"/>
        </w:rPr>
        <w:t xml:space="preserve"> </w:t>
      </w:r>
      <w:r w:rsidR="00F752BA" w:rsidRPr="002E5A40">
        <w:rPr>
          <w:rFonts w:ascii="Simplified Arabic" w:hAnsi="Simplified Arabic" w:cs="Simplified Arabic" w:hint="cs"/>
          <w:sz w:val="28"/>
          <w:szCs w:val="28"/>
          <w:rtl/>
        </w:rPr>
        <w:t xml:space="preserve"> ف</w:t>
      </w:r>
      <w:r w:rsidR="002E5A40">
        <w:rPr>
          <w:rFonts w:ascii="Simplified Arabic" w:hAnsi="Simplified Arabic" w:cs="Simplified Arabic" w:hint="cs"/>
          <w:sz w:val="28"/>
          <w:szCs w:val="28"/>
          <w:rtl/>
        </w:rPr>
        <w:t>ي</w:t>
      </w:r>
      <w:r w:rsidR="00165D38" w:rsidRPr="002E5A40">
        <w:rPr>
          <w:rFonts w:ascii="Simplified Arabic" w:hAnsi="Simplified Arabic" w:cs="Simplified Arabic" w:hint="cs"/>
          <w:sz w:val="28"/>
          <w:szCs w:val="28"/>
          <w:rtl/>
        </w:rPr>
        <w:t xml:space="preserve"> أحد تقاريرها الهجمات </w:t>
      </w:r>
      <w:r w:rsidR="00F752BA" w:rsidRPr="002E5A40">
        <w:rPr>
          <w:rFonts w:ascii="Simplified Arabic" w:hAnsi="Simplified Arabic" w:cs="Simplified Arabic" w:hint="cs"/>
          <w:sz w:val="28"/>
          <w:szCs w:val="28"/>
          <w:rtl/>
        </w:rPr>
        <w:t>التي</w:t>
      </w:r>
      <w:r w:rsidR="00165D38" w:rsidRPr="002E5A40">
        <w:rPr>
          <w:rFonts w:ascii="Simplified Arabic" w:hAnsi="Simplified Arabic" w:cs="Simplified Arabic" w:hint="cs"/>
          <w:sz w:val="28"/>
          <w:szCs w:val="28"/>
          <w:rtl/>
        </w:rPr>
        <w:t xml:space="preserve"> نفذتها حماس ضد إسرائيل بأنها "مذبحة"، </w:t>
      </w:r>
      <w:r w:rsidR="00F752BA"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حين تستخدم مصطلحات معتدلة عند نقل الأخبار المتعلقة بالهجمات الإسرائيلية وتربطها مباشرة بقتال حماس، متجاهلة أن تلك الهجمات تؤدى إلى قتل مئات المدنيين </w:t>
      </w:r>
      <w:r w:rsidR="00F752BA"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قطاع غزة.</w:t>
      </w:r>
    </w:p>
    <w:p w14:paraId="505B94A7" w14:textId="58D4C6FE" w:rsidR="00165D38" w:rsidRPr="002E5A40" w:rsidRDefault="004354CA" w:rsidP="004354CA">
      <w:pPr>
        <w:bidi/>
        <w:jc w:val="both"/>
        <w:rPr>
          <w:rFonts w:ascii="Simplified Arabic" w:hAnsi="Simplified Arabic" w:cs="Simplified Arabic"/>
          <w:sz w:val="28"/>
          <w:szCs w:val="28"/>
        </w:rPr>
      </w:pPr>
      <w:r w:rsidRPr="002E5A40">
        <w:rPr>
          <w:rFonts w:ascii="Simplified Arabic" w:hAnsi="Simplified Arabic" w:cs="Simplified Arabic" w:hint="cs"/>
          <w:sz w:val="28"/>
          <w:szCs w:val="28"/>
          <w:rtl/>
        </w:rPr>
        <w:t xml:space="preserve">- وفي تغطيتها للأحداث التي تلاحقت بعد عملية طوفان الأقصى، </w:t>
      </w:r>
      <w:r w:rsidR="00165D38" w:rsidRPr="002E5A40">
        <w:rPr>
          <w:rFonts w:ascii="Simplified Arabic" w:hAnsi="Simplified Arabic" w:cs="Simplified Arabic" w:hint="cs"/>
          <w:sz w:val="28"/>
          <w:szCs w:val="28"/>
          <w:rtl/>
        </w:rPr>
        <w:t xml:space="preserve">أشارت الوسائل الإعلامية الغربية </w:t>
      </w:r>
      <w:r w:rsidR="00F752BA"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تغطيتها للأحداث </w:t>
      </w:r>
      <w:r w:rsidR="00F752BA" w:rsidRPr="002E5A40">
        <w:rPr>
          <w:rFonts w:ascii="Simplified Arabic" w:hAnsi="Simplified Arabic" w:cs="Simplified Arabic" w:hint="cs"/>
          <w:sz w:val="28"/>
          <w:szCs w:val="28"/>
          <w:rtl/>
        </w:rPr>
        <w:t>التي</w:t>
      </w:r>
      <w:r w:rsidR="00165D38" w:rsidRPr="002E5A40">
        <w:rPr>
          <w:rFonts w:ascii="Simplified Arabic" w:hAnsi="Simplified Arabic" w:cs="Simplified Arabic" w:hint="cs"/>
          <w:sz w:val="28"/>
          <w:szCs w:val="28"/>
          <w:rtl/>
        </w:rPr>
        <w:t xml:space="preserve"> تلاحقت بعد عملية طوفان الأقصى، إلى فتح آفاق جديدة تُعرض فيها "حقائق تاريخية" حول </w:t>
      </w:r>
      <w:r w:rsidRPr="002E5A40">
        <w:rPr>
          <w:rFonts w:ascii="Simplified Arabic" w:hAnsi="Simplified Arabic" w:cs="Simplified Arabic" w:hint="cs"/>
          <w:sz w:val="28"/>
          <w:szCs w:val="28"/>
          <w:rtl/>
        </w:rPr>
        <w:t>القضية ال</w:t>
      </w:r>
      <w:r w:rsidR="00165D38" w:rsidRPr="002E5A40">
        <w:rPr>
          <w:rFonts w:ascii="Simplified Arabic" w:hAnsi="Simplified Arabic" w:cs="Simplified Arabic" w:hint="cs"/>
          <w:sz w:val="28"/>
          <w:szCs w:val="28"/>
          <w:rtl/>
        </w:rPr>
        <w:t>فلسطين</w:t>
      </w:r>
      <w:r w:rsidRPr="002E5A40">
        <w:rPr>
          <w:rFonts w:ascii="Simplified Arabic" w:hAnsi="Simplified Arabic" w:cs="Simplified Arabic" w:hint="cs"/>
          <w:sz w:val="28"/>
          <w:szCs w:val="28"/>
          <w:rtl/>
        </w:rPr>
        <w:t xml:space="preserve">ية. </w:t>
      </w:r>
      <w:r w:rsidR="00165D38" w:rsidRPr="002E5A40">
        <w:rPr>
          <w:rFonts w:ascii="Simplified Arabic" w:hAnsi="Simplified Arabic" w:cs="Simplified Arabic" w:hint="cs"/>
          <w:sz w:val="28"/>
          <w:szCs w:val="28"/>
          <w:rtl/>
        </w:rPr>
        <w:t>مثال على ذلك، فتحت </w:t>
      </w:r>
      <w:r w:rsidR="00165D38" w:rsidRPr="002E5A40">
        <w:rPr>
          <w:rFonts w:asciiTheme="majorBidi" w:hAnsiTheme="majorBidi" w:cstheme="majorBidi"/>
          <w:b/>
          <w:bCs/>
          <w:sz w:val="28"/>
          <w:szCs w:val="28"/>
        </w:rPr>
        <w:t>ABC N</w:t>
      </w:r>
      <w:r w:rsidR="00F752BA" w:rsidRPr="002E5A40">
        <w:rPr>
          <w:rFonts w:asciiTheme="majorBidi" w:hAnsiTheme="majorBidi" w:cstheme="majorBidi"/>
          <w:b/>
          <w:bCs/>
          <w:sz w:val="28"/>
          <w:szCs w:val="28"/>
        </w:rPr>
        <w:t>EWS</w:t>
      </w:r>
      <w:r w:rsidR="00F752BA" w:rsidRPr="002E5A40">
        <w:rPr>
          <w:rFonts w:ascii="Simplified Arabic" w:hAnsi="Simplified Arabic" w:cs="Simplified Arabic" w:hint="cs"/>
          <w:sz w:val="28"/>
          <w:szCs w:val="28"/>
          <w:rtl/>
        </w:rPr>
        <w:t xml:space="preserve"> </w:t>
      </w:r>
      <w:r w:rsidR="00165D38" w:rsidRPr="002E5A40">
        <w:rPr>
          <w:rFonts w:ascii="Simplified Arabic" w:hAnsi="Simplified Arabic" w:cs="Simplified Arabic" w:hint="cs"/>
          <w:sz w:val="28"/>
          <w:szCs w:val="28"/>
          <w:rtl/>
        </w:rPr>
        <w:t xml:space="preserve">نافذة حول جذور المشكلة، مصوّرة الأمر كصراع بين إسرائيل كدولة وحماس كمنظمة إرهابية. واستخدمت مصطلحات مثل "حق إسرائيل </w:t>
      </w:r>
      <w:r w:rsidR="00F752BA"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الوجود"، بحيث أهملت جذور الصراع الأساسية ولم تُلقِ الضوء على حق الفلسطينيين </w:t>
      </w:r>
      <w:r w:rsidR="00F752BA" w:rsidRPr="002E5A40">
        <w:rPr>
          <w:rFonts w:ascii="Simplified Arabic" w:hAnsi="Simplified Arabic" w:cs="Simplified Arabic" w:hint="cs"/>
          <w:sz w:val="28"/>
          <w:szCs w:val="28"/>
          <w:rtl/>
        </w:rPr>
        <w:t>في</w:t>
      </w:r>
      <w:r w:rsidR="00165D38" w:rsidRPr="002E5A40">
        <w:rPr>
          <w:rFonts w:ascii="Simplified Arabic" w:hAnsi="Simplified Arabic" w:cs="Simplified Arabic" w:hint="cs"/>
          <w:sz w:val="28"/>
          <w:szCs w:val="28"/>
          <w:rtl/>
        </w:rPr>
        <w:t xml:space="preserve"> أرضهم، وأن أصل المشكلة </w:t>
      </w:r>
      <w:r w:rsidR="00F752BA" w:rsidRPr="002E5A40">
        <w:rPr>
          <w:rFonts w:ascii="Simplified Arabic" w:hAnsi="Simplified Arabic" w:cs="Simplified Arabic" w:hint="cs"/>
          <w:sz w:val="28"/>
          <w:szCs w:val="28"/>
          <w:rtl/>
        </w:rPr>
        <w:t>هي</w:t>
      </w:r>
      <w:r w:rsidR="00165D38" w:rsidRPr="002E5A40">
        <w:rPr>
          <w:rFonts w:ascii="Simplified Arabic" w:hAnsi="Simplified Arabic" w:cs="Simplified Arabic" w:hint="cs"/>
          <w:sz w:val="28"/>
          <w:szCs w:val="28"/>
          <w:rtl/>
        </w:rPr>
        <w:t xml:space="preserve"> قضية احتلال إسرائيل لأرض فلسطين، وعدم السماح للفلسطينيين ببناء دولتهم المستقلة.</w:t>
      </w:r>
    </w:p>
    <w:p w14:paraId="057AD8AB" w14:textId="65958383" w:rsidR="00E91A2A" w:rsidRPr="002E5A40" w:rsidRDefault="004354CA" w:rsidP="004354CA">
      <w:pPr>
        <w:bidi/>
        <w:jc w:val="both"/>
        <w:rPr>
          <w:rFonts w:ascii="Simplified Arabic" w:hAnsi="Simplified Arabic" w:cs="Simplified Arabic"/>
          <w:sz w:val="28"/>
          <w:szCs w:val="28"/>
        </w:rPr>
      </w:pPr>
      <w:r w:rsidRPr="002E5A40">
        <w:rPr>
          <w:rFonts w:ascii="Simplified Arabic" w:hAnsi="Simplified Arabic" w:cs="Simplified Arabic" w:hint="cs"/>
          <w:sz w:val="28"/>
          <w:szCs w:val="28"/>
          <w:rtl/>
        </w:rPr>
        <w:t xml:space="preserve">- ولم يتوقف </w:t>
      </w:r>
      <w:r w:rsidR="00E91A2A" w:rsidRPr="002E5A40">
        <w:rPr>
          <w:rFonts w:ascii="Simplified Arabic" w:hAnsi="Simplified Arabic" w:cs="Simplified Arabic" w:hint="cs"/>
          <w:sz w:val="28"/>
          <w:szCs w:val="28"/>
          <w:rtl/>
        </w:rPr>
        <w:t xml:space="preserve">غياب الحياد والمهنية عن تغطية كثير من وسائل الإعلام الغربية لعملية طوفان الأقصى والحرب غير المسبوقة </w:t>
      </w:r>
      <w:r w:rsidR="003D65FD" w:rsidRPr="002E5A40">
        <w:rPr>
          <w:rFonts w:ascii="Simplified Arabic" w:hAnsi="Simplified Arabic" w:cs="Simplified Arabic" w:hint="cs"/>
          <w:sz w:val="28"/>
          <w:szCs w:val="28"/>
          <w:rtl/>
        </w:rPr>
        <w:t>التي</w:t>
      </w:r>
      <w:r w:rsidR="00E91A2A" w:rsidRPr="002E5A40">
        <w:rPr>
          <w:rFonts w:ascii="Simplified Arabic" w:hAnsi="Simplified Arabic" w:cs="Simplified Arabic" w:hint="cs"/>
          <w:sz w:val="28"/>
          <w:szCs w:val="28"/>
          <w:rtl/>
        </w:rPr>
        <w:t xml:space="preserve"> يشنها الاحتلال </w:t>
      </w:r>
      <w:r w:rsidR="003D65FD" w:rsidRPr="002E5A40">
        <w:rPr>
          <w:rFonts w:ascii="Simplified Arabic" w:hAnsi="Simplified Arabic" w:cs="Simplified Arabic" w:hint="cs"/>
          <w:sz w:val="28"/>
          <w:szCs w:val="28"/>
          <w:rtl/>
        </w:rPr>
        <w:t>الإسرائيلي</w:t>
      </w:r>
      <w:r w:rsidR="00E91A2A" w:rsidRPr="002E5A40">
        <w:rPr>
          <w:rFonts w:ascii="Simplified Arabic" w:hAnsi="Simplified Arabic" w:cs="Simplified Arabic" w:hint="cs"/>
          <w:sz w:val="28"/>
          <w:szCs w:val="28"/>
          <w:rtl/>
        </w:rPr>
        <w:t xml:space="preserve"> على غزة، عند حد الانحياز للرواية الإسرائيلية، ومحاولة نشر التضليل </w:t>
      </w:r>
      <w:r w:rsidR="003D65FD" w:rsidRPr="002E5A40">
        <w:rPr>
          <w:rFonts w:ascii="Simplified Arabic" w:hAnsi="Simplified Arabic" w:cs="Simplified Arabic" w:hint="cs"/>
          <w:sz w:val="28"/>
          <w:szCs w:val="28"/>
          <w:rtl/>
        </w:rPr>
        <w:t>الإعلامي</w:t>
      </w:r>
      <w:r w:rsidR="00E91A2A" w:rsidRPr="002E5A40">
        <w:rPr>
          <w:rFonts w:ascii="Simplified Arabic" w:hAnsi="Simplified Arabic" w:cs="Simplified Arabic" w:hint="cs"/>
          <w:sz w:val="28"/>
          <w:szCs w:val="28"/>
          <w:rtl/>
        </w:rPr>
        <w:t xml:space="preserve"> بشكل -يرى كثيرون- أنه ممنهج، بل وصل إلى إسكات بعض الأصوات </w:t>
      </w:r>
      <w:r w:rsidR="003D65FD" w:rsidRPr="002E5A40">
        <w:rPr>
          <w:rFonts w:ascii="Simplified Arabic" w:hAnsi="Simplified Arabic" w:cs="Simplified Arabic" w:hint="cs"/>
          <w:sz w:val="28"/>
          <w:szCs w:val="28"/>
          <w:rtl/>
        </w:rPr>
        <w:t>التي</w:t>
      </w:r>
      <w:r w:rsidR="00E91A2A" w:rsidRPr="002E5A40">
        <w:rPr>
          <w:rFonts w:ascii="Simplified Arabic" w:hAnsi="Simplified Arabic" w:cs="Simplified Arabic" w:hint="cs"/>
          <w:sz w:val="28"/>
          <w:szCs w:val="28"/>
          <w:rtl/>
        </w:rPr>
        <w:t xml:space="preserve"> لا تتماهى مع هذا الخط</w:t>
      </w:r>
      <w:r w:rsidR="00E91A2A" w:rsidRPr="002E5A40">
        <w:rPr>
          <w:rFonts w:ascii="Simplified Arabic" w:hAnsi="Simplified Arabic" w:cs="Simplified Arabic" w:hint="cs"/>
          <w:sz w:val="28"/>
          <w:szCs w:val="28"/>
        </w:rPr>
        <w:t>.</w:t>
      </w:r>
      <w:r w:rsidRPr="002E5A40">
        <w:rPr>
          <w:rFonts w:ascii="Simplified Arabic" w:hAnsi="Simplified Arabic" w:cs="Simplified Arabic" w:hint="cs"/>
          <w:sz w:val="28"/>
          <w:szCs w:val="28"/>
          <w:rtl/>
        </w:rPr>
        <w:t xml:space="preserve"> </w:t>
      </w:r>
      <w:r w:rsidR="00E91A2A" w:rsidRPr="002E5A40">
        <w:rPr>
          <w:rFonts w:ascii="Simplified Arabic" w:hAnsi="Simplified Arabic" w:cs="Simplified Arabic" w:hint="cs"/>
          <w:sz w:val="28"/>
          <w:szCs w:val="28"/>
          <w:rtl/>
        </w:rPr>
        <w:t>وأبرز مثال على ذلك، ما فعلته شبكة</w:t>
      </w:r>
      <w:r w:rsidR="00D51A6C" w:rsidRPr="002E5A40">
        <w:rPr>
          <w:rFonts w:asciiTheme="majorBidi" w:hAnsiTheme="majorBidi" w:cstheme="majorBidi"/>
          <w:b/>
          <w:bCs/>
          <w:sz w:val="28"/>
          <w:szCs w:val="28"/>
        </w:rPr>
        <w:t>MSNBC</w:t>
      </w:r>
      <w:r w:rsidR="00D51A6C" w:rsidRPr="002E5A40">
        <w:rPr>
          <w:rFonts w:ascii="Simplified Arabic" w:hAnsi="Simplified Arabic" w:cs="Simplified Arabic"/>
          <w:sz w:val="28"/>
          <w:szCs w:val="28"/>
        </w:rPr>
        <w:t xml:space="preserve"> </w:t>
      </w:r>
      <w:r w:rsidR="00E91A2A" w:rsidRPr="002E5A40">
        <w:rPr>
          <w:rFonts w:ascii="Simplified Arabic" w:hAnsi="Simplified Arabic" w:cs="Simplified Arabic" w:hint="cs"/>
          <w:sz w:val="28"/>
          <w:szCs w:val="28"/>
          <w:rtl/>
        </w:rPr>
        <w:t xml:space="preserve"> الأمريكية، حين أوقفت 3 من أبرز مذيعيها المسلمين</w:t>
      </w:r>
      <w:r w:rsidR="002E5A40">
        <w:rPr>
          <w:rFonts w:ascii="Simplified Arabic" w:hAnsi="Simplified Arabic" w:cs="Simplified Arabic" w:hint="cs"/>
          <w:sz w:val="28"/>
          <w:szCs w:val="28"/>
          <w:rtl/>
        </w:rPr>
        <w:t xml:space="preserve">. </w:t>
      </w:r>
    </w:p>
    <w:p w14:paraId="657DB83F" w14:textId="1B67382C" w:rsidR="00E91A2A" w:rsidRPr="002E5A40" w:rsidRDefault="00E91A2A" w:rsidP="00E91A2A">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 xml:space="preserve">وفى أمريكا أيضا، تم فصل المراسل </w:t>
      </w:r>
      <w:r w:rsidR="003D65FD" w:rsidRPr="002E5A40">
        <w:rPr>
          <w:rFonts w:ascii="Simplified Arabic" w:hAnsi="Simplified Arabic" w:cs="Simplified Arabic" w:hint="cs"/>
          <w:sz w:val="28"/>
          <w:szCs w:val="28"/>
          <w:rtl/>
        </w:rPr>
        <w:t>الرياضي</w:t>
      </w:r>
      <w:r w:rsidRPr="002E5A40">
        <w:rPr>
          <w:rFonts w:ascii="Simplified Arabic" w:hAnsi="Simplified Arabic" w:cs="Simplified Arabic" w:hint="cs"/>
          <w:sz w:val="28"/>
          <w:szCs w:val="28"/>
          <w:rtl/>
        </w:rPr>
        <w:t xml:space="preserve"> جاكسون فرانك من موقع "فيلى فويس" </w:t>
      </w:r>
      <w:r w:rsidR="003D65FD" w:rsidRPr="002E5A40">
        <w:rPr>
          <w:rFonts w:ascii="Simplified Arabic" w:hAnsi="Simplified Arabic" w:cs="Simplified Arabic" w:hint="cs"/>
          <w:sz w:val="28"/>
          <w:szCs w:val="28"/>
          <w:rtl/>
        </w:rPr>
        <w:t>الإخباري</w:t>
      </w:r>
      <w:r w:rsidRPr="002E5A40">
        <w:rPr>
          <w:rFonts w:ascii="Simplified Arabic" w:hAnsi="Simplified Arabic" w:cs="Simplified Arabic" w:hint="cs"/>
          <w:sz w:val="28"/>
          <w:szCs w:val="28"/>
          <w:rtl/>
        </w:rPr>
        <w:t xml:space="preserve"> بعد أن كتب على موقع إكس "أتضامن مع فلسطين دائما"، فردّ الموقع بإقالته.</w:t>
      </w:r>
    </w:p>
    <w:p w14:paraId="18FCCEB9" w14:textId="33E3326D" w:rsidR="00E91A2A" w:rsidRPr="002E5A40" w:rsidRDefault="004354CA" w:rsidP="00E91A2A">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تبعا لذلك، وق</w:t>
      </w:r>
      <w:r w:rsidR="002E5A40">
        <w:rPr>
          <w:rFonts w:ascii="Simplified Arabic" w:hAnsi="Simplified Arabic" w:cs="Simplified Arabic" w:hint="cs"/>
          <w:sz w:val="28"/>
          <w:szCs w:val="28"/>
          <w:rtl/>
        </w:rPr>
        <w:t>ّ</w:t>
      </w:r>
      <w:r w:rsidRPr="002E5A40">
        <w:rPr>
          <w:rFonts w:ascii="Simplified Arabic" w:hAnsi="Simplified Arabic" w:cs="Simplified Arabic" w:hint="cs"/>
          <w:sz w:val="28"/>
          <w:szCs w:val="28"/>
          <w:rtl/>
        </w:rPr>
        <w:t xml:space="preserve">ع </w:t>
      </w:r>
      <w:r w:rsidR="00E91A2A" w:rsidRPr="002E5A40">
        <w:rPr>
          <w:rFonts w:ascii="Simplified Arabic" w:hAnsi="Simplified Arabic" w:cs="Simplified Arabic" w:hint="cs"/>
          <w:sz w:val="28"/>
          <w:szCs w:val="28"/>
          <w:rtl/>
        </w:rPr>
        <w:t xml:space="preserve">أكثر من 750 صحفيا من عشرات وسائل الإعلام </w:t>
      </w:r>
      <w:r w:rsidRPr="002E5A40">
        <w:rPr>
          <w:rFonts w:ascii="Simplified Arabic" w:hAnsi="Simplified Arabic" w:cs="Simplified Arabic" w:hint="cs"/>
          <w:sz w:val="28"/>
          <w:szCs w:val="28"/>
          <w:rtl/>
        </w:rPr>
        <w:t xml:space="preserve">الأمريكية </w:t>
      </w:r>
      <w:r w:rsidR="00E91A2A" w:rsidRPr="002E5A40">
        <w:rPr>
          <w:rFonts w:ascii="Simplified Arabic" w:hAnsi="Simplified Arabic" w:cs="Simplified Arabic" w:hint="cs"/>
          <w:sz w:val="28"/>
          <w:szCs w:val="28"/>
          <w:rtl/>
        </w:rPr>
        <w:t xml:space="preserve">خطابا مفتوحا يدين قتل إسرائيل للصحفيين </w:t>
      </w:r>
      <w:r w:rsidR="003D65FD" w:rsidRPr="002E5A40">
        <w:rPr>
          <w:rFonts w:ascii="Simplified Arabic" w:hAnsi="Simplified Arabic" w:cs="Simplified Arabic" w:hint="cs"/>
          <w:sz w:val="28"/>
          <w:szCs w:val="28"/>
          <w:rtl/>
        </w:rPr>
        <w:t>في</w:t>
      </w:r>
      <w:r w:rsidR="00E91A2A" w:rsidRPr="002E5A40">
        <w:rPr>
          <w:rFonts w:ascii="Simplified Arabic" w:hAnsi="Simplified Arabic" w:cs="Simplified Arabic" w:hint="cs"/>
          <w:sz w:val="28"/>
          <w:szCs w:val="28"/>
          <w:rtl/>
        </w:rPr>
        <w:t xml:space="preserve"> غزة وينتقد التغطية الإعلامية الغربية للحرب.</w:t>
      </w:r>
      <w:r w:rsidR="00E91A2A" w:rsidRPr="002E5A40">
        <w:rPr>
          <w:rFonts w:ascii="Simplified Arabic" w:hAnsi="Simplified Arabic" w:cs="Simplified Arabic" w:hint="cs"/>
          <w:sz w:val="28"/>
          <w:szCs w:val="28"/>
          <w:vertAlign w:val="superscript"/>
        </w:rPr>
        <w:endnoteReference w:id="5"/>
      </w:r>
    </w:p>
    <w:p w14:paraId="69182AEC" w14:textId="39A5536A" w:rsidR="00A4444C" w:rsidRPr="002E5A40" w:rsidRDefault="006F4BD2" w:rsidP="00A4444C">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lastRenderedPageBreak/>
        <w:t xml:space="preserve">- وخلاصة لما تقدم، أكدت </w:t>
      </w:r>
      <w:r w:rsidR="00A4444C" w:rsidRPr="002E5A40">
        <w:rPr>
          <w:rFonts w:ascii="Simplified Arabic" w:hAnsi="Simplified Arabic" w:cs="Simplified Arabic" w:hint="cs"/>
          <w:sz w:val="28"/>
          <w:szCs w:val="28"/>
          <w:rtl/>
        </w:rPr>
        <w:t xml:space="preserve">أستاذة الإعلام في جامعة ميريلاند الأميركية </w:t>
      </w:r>
      <w:r w:rsidR="00A4444C" w:rsidRPr="002E5A40">
        <w:rPr>
          <w:rFonts w:ascii="Simplified Arabic" w:hAnsi="Simplified Arabic" w:cs="Simplified Arabic" w:hint="cs"/>
          <w:b/>
          <w:bCs/>
          <w:sz w:val="28"/>
          <w:szCs w:val="28"/>
          <w:rtl/>
        </w:rPr>
        <w:t>سحر خميس</w:t>
      </w:r>
      <w:r w:rsidR="00A4444C" w:rsidRPr="002E5A40">
        <w:rPr>
          <w:rFonts w:ascii="Simplified Arabic" w:hAnsi="Simplified Arabic" w:cs="Simplified Arabic" w:hint="cs"/>
          <w:sz w:val="28"/>
          <w:szCs w:val="28"/>
          <w:rtl/>
        </w:rPr>
        <w:t xml:space="preserve"> ما يتردد من انحياز الإعلام الغربي عموماً والأميركي خصوصاً بشأن الحرب في غزة أن </w:t>
      </w:r>
      <w:r w:rsidR="00A4444C" w:rsidRPr="002E5A40">
        <w:rPr>
          <w:rFonts w:ascii="Simplified Arabic" w:hAnsi="Simplified Arabic" w:cs="Simplified Arabic" w:hint="cs"/>
          <w:sz w:val="28"/>
          <w:szCs w:val="28"/>
          <w:rtl/>
          <w:lang w:bidi="ar-DZ"/>
        </w:rPr>
        <w:t xml:space="preserve">" </w:t>
      </w:r>
      <w:r w:rsidR="00A4444C" w:rsidRPr="002E5A40">
        <w:rPr>
          <w:rFonts w:ascii="Simplified Arabic" w:hAnsi="Simplified Arabic" w:cs="Simplified Arabic" w:hint="cs"/>
          <w:sz w:val="28"/>
          <w:szCs w:val="28"/>
          <w:rtl/>
        </w:rPr>
        <w:t>الرواية أو السردية الإسرائيلية تسيطر على التغطية الإعلامية للحرب في أميركا، ولا تعطي المساحة نفسها للجانب الفلسطيني.  ويظهر الانحياز الإعلامي في اختيار الضيوف الذين يظهرون على الشاشة أو في وسائل الإعلام المختلفة والذين يتبنون في الغالب وجهة النظر الإسرائيلية.  يظهر أيضاً في تفاصيل التغطية المرتبطة بالعنوان الرئيسي، الصفحة الرئيسية، عدد الساعات، عدد الضيوف، وغيرها من دلالات تبين برأيها عدم التوازن وتبني وجهة نظر أحادية ".</w:t>
      </w:r>
      <w:r w:rsidR="00A4444C" w:rsidRPr="002E5A40">
        <w:rPr>
          <w:rStyle w:val="a7"/>
          <w:rFonts w:ascii="Simplified Arabic" w:hAnsi="Simplified Arabic" w:cs="Simplified Arabic"/>
          <w:sz w:val="28"/>
          <w:szCs w:val="28"/>
          <w:rtl/>
        </w:rPr>
        <w:endnoteReference w:id="6"/>
      </w:r>
    </w:p>
    <w:p w14:paraId="255BEB4E" w14:textId="3926FFC2" w:rsidR="00525683" w:rsidRPr="002E5A40" w:rsidRDefault="00525683" w:rsidP="00525683">
      <w:pPr>
        <w:pStyle w:val="a8"/>
        <w:numPr>
          <w:ilvl w:val="0"/>
          <w:numId w:val="1"/>
        </w:numPr>
        <w:bidi/>
        <w:jc w:val="both"/>
        <w:rPr>
          <w:rFonts w:ascii="Simplified Arabic" w:hAnsi="Simplified Arabic" w:cs="Simplified Arabic"/>
          <w:b/>
          <w:bCs/>
          <w:sz w:val="28"/>
          <w:szCs w:val="28"/>
        </w:rPr>
      </w:pPr>
      <w:r w:rsidRPr="002E5A40">
        <w:rPr>
          <w:rFonts w:ascii="Simplified Arabic" w:hAnsi="Simplified Arabic" w:cs="Simplified Arabic" w:hint="cs"/>
          <w:b/>
          <w:bCs/>
          <w:sz w:val="28"/>
          <w:szCs w:val="28"/>
          <w:rtl/>
        </w:rPr>
        <w:t>خطاب الكراهية في الإعلام العربي</w:t>
      </w:r>
    </w:p>
    <w:p w14:paraId="307AA6EB" w14:textId="614B41F5" w:rsidR="00DF37E2" w:rsidRPr="002E5A40" w:rsidRDefault="00990AB1" w:rsidP="00525683">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 xml:space="preserve">كشف </w:t>
      </w:r>
      <w:r w:rsidR="00525683" w:rsidRPr="002E5A40">
        <w:rPr>
          <w:rFonts w:ascii="Simplified Arabic" w:hAnsi="Simplified Arabic" w:cs="Simplified Arabic" w:hint="cs"/>
          <w:sz w:val="28"/>
          <w:szCs w:val="28"/>
          <w:rtl/>
        </w:rPr>
        <w:t>تناول الإعلام الغربي للعدوان الصهيوني على غزة عن تجاوز عدد كبير من المؤسسات الإعلامية الغربية لكل معايير وأخلاقيات العمل الإعلامي</w:t>
      </w:r>
      <w:r w:rsidRPr="002E5A40">
        <w:rPr>
          <w:rFonts w:ascii="Simplified Arabic" w:hAnsi="Simplified Arabic" w:cs="Simplified Arabic" w:hint="cs"/>
          <w:sz w:val="28"/>
          <w:szCs w:val="28"/>
          <w:rtl/>
        </w:rPr>
        <w:t>،</w:t>
      </w:r>
      <w:r w:rsidR="00525683" w:rsidRPr="002E5A40">
        <w:rPr>
          <w:rFonts w:ascii="Simplified Arabic" w:hAnsi="Simplified Arabic" w:cs="Simplified Arabic" w:hint="cs"/>
          <w:sz w:val="28"/>
          <w:szCs w:val="28"/>
          <w:rtl/>
        </w:rPr>
        <w:t xml:space="preserve"> وانتقلت إلى بث خطاب الكراهية والتحريض على العنف ضد كل ما هو عربي أو مسلم. </w:t>
      </w:r>
    </w:p>
    <w:p w14:paraId="0703E880" w14:textId="4A428FC3" w:rsidR="00E867A5" w:rsidRPr="002E5A40" w:rsidRDefault="00E867A5" w:rsidP="00E867A5">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 xml:space="preserve">ويرى المراقبون أن مثل هذا الانحياز الصارخ </w:t>
      </w:r>
      <w:r w:rsidR="00990AB1" w:rsidRPr="002E5A40">
        <w:rPr>
          <w:rFonts w:ascii="Simplified Arabic" w:hAnsi="Simplified Arabic" w:cs="Simplified Arabic" w:hint="cs"/>
          <w:sz w:val="28"/>
          <w:szCs w:val="28"/>
          <w:rtl/>
        </w:rPr>
        <w:t>ت</w:t>
      </w:r>
      <w:r w:rsidRPr="002E5A40">
        <w:rPr>
          <w:rFonts w:ascii="Simplified Arabic" w:hAnsi="Simplified Arabic" w:cs="Simplified Arabic" w:hint="cs"/>
          <w:sz w:val="28"/>
          <w:szCs w:val="28"/>
          <w:rtl/>
        </w:rPr>
        <w:t>قف وراءه جماعات ولوبيات داعمة لإسرائيل سرا وعلنا، حيث تسعى لتعزيز الضغط على وسائل الإعلام الغربية لضمان تغطية أكثر دعما لإسرائيل</w:t>
      </w:r>
      <w:r w:rsidRPr="002E5A40">
        <w:rPr>
          <w:rFonts w:ascii="Simplified Arabic" w:hAnsi="Simplified Arabic" w:cs="Simplified Arabic" w:hint="cs"/>
          <w:sz w:val="28"/>
          <w:szCs w:val="28"/>
        </w:rPr>
        <w:t>.</w:t>
      </w:r>
      <w:r w:rsidRPr="002E5A40">
        <w:rPr>
          <w:rStyle w:val="a7"/>
          <w:rFonts w:ascii="Simplified Arabic" w:hAnsi="Simplified Arabic" w:cs="Simplified Arabic"/>
          <w:sz w:val="28"/>
          <w:szCs w:val="28"/>
        </w:rPr>
        <w:endnoteReference w:id="7"/>
      </w:r>
    </w:p>
    <w:p w14:paraId="65ADCDA7" w14:textId="77777777" w:rsidR="00DF37E2" w:rsidRPr="002E5A40" w:rsidRDefault="00DF37E2" w:rsidP="00DF37E2">
      <w:pPr>
        <w:bidi/>
        <w:jc w:val="both"/>
        <w:rPr>
          <w:rFonts w:ascii="Simplified Arabic" w:hAnsi="Simplified Arabic" w:cs="Simplified Arabic"/>
          <w:sz w:val="28"/>
          <w:szCs w:val="28"/>
          <w:shd w:val="clear" w:color="auto" w:fill="FFFFFF"/>
          <w:rtl/>
        </w:rPr>
      </w:pPr>
      <w:r w:rsidRPr="002E5A40">
        <w:rPr>
          <w:rFonts w:ascii="Simplified Arabic" w:hAnsi="Simplified Arabic" w:cs="Simplified Arabic" w:hint="cs"/>
          <w:sz w:val="28"/>
          <w:szCs w:val="28"/>
          <w:shd w:val="clear" w:color="auto" w:fill="FFFFFF"/>
          <w:rtl/>
        </w:rPr>
        <w:t>لقد ساهمَ الإعلام الغربيّ، بانزلاقاته البلاغية الخطيرة، في التمكين لخطاب متطرف تملؤُه الكراهية والخلط والتعميم</w:t>
      </w:r>
      <w:r w:rsidRPr="002E5A40">
        <w:rPr>
          <w:rFonts w:ascii="Simplified Arabic" w:hAnsi="Simplified Arabic" w:cs="Simplified Arabic" w:hint="cs"/>
          <w:sz w:val="28"/>
          <w:szCs w:val="28"/>
          <w:shd w:val="clear" w:color="auto" w:fill="FFFFFF"/>
        </w:rPr>
        <w:t>.</w:t>
      </w:r>
    </w:p>
    <w:p w14:paraId="070C9B64" w14:textId="1EB14392" w:rsidR="00DF37E2" w:rsidRPr="002E5A40" w:rsidRDefault="00DF37E2" w:rsidP="00DF37E2">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shd w:val="clear" w:color="auto" w:fill="FFFFFF"/>
          <w:rtl/>
        </w:rPr>
        <w:t>إنَّ تحليل الخطاب الإعلامي الغربي يَشي بأنَّ أميركا وأوروبا تفقدان كلّ نقاط الاسترشاد للسير في طريق المستقبل، ولذلك نراهما تتمسكان ببلاغة هي أقرب إلى بلاغة إمبريالية القرن التاسع عشر، منها إلى بلاغة جديدة تفتح أفقًا سياسيًا يضمن التعايش بين مختلف مكوّنات المنطقة</w:t>
      </w:r>
      <w:r w:rsidRPr="002E5A40">
        <w:rPr>
          <w:rFonts w:ascii="Simplified Arabic" w:hAnsi="Simplified Arabic" w:cs="Simplified Arabic" w:hint="cs"/>
          <w:sz w:val="28"/>
          <w:szCs w:val="28"/>
          <w:shd w:val="clear" w:color="auto" w:fill="FFFFFF"/>
        </w:rPr>
        <w:t>.</w:t>
      </w:r>
    </w:p>
    <w:p w14:paraId="663098A1" w14:textId="6AA42850" w:rsidR="00525683" w:rsidRPr="002E5A40" w:rsidRDefault="00525683" w:rsidP="00DF37E2">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 xml:space="preserve">وكشفت تغطية الإعلام الغربي لما يحدث في غزة من مجازر زيف الشعارات التي يرددها هذا الإعلام يوميا وعلى رأسها النزاهة والمهنية وحرية التعبير وتخليه عن كل المعايير الإعلامية المتعارف عليها"، </w:t>
      </w:r>
      <w:r w:rsidR="004308CB" w:rsidRPr="002E5A40">
        <w:rPr>
          <w:rFonts w:ascii="Simplified Arabic" w:hAnsi="Simplified Arabic" w:cs="Simplified Arabic" w:hint="cs"/>
          <w:sz w:val="28"/>
          <w:szCs w:val="28"/>
          <w:rtl/>
        </w:rPr>
        <w:t>وذلك من خلال</w:t>
      </w:r>
      <w:r w:rsidRPr="002E5A40">
        <w:rPr>
          <w:rFonts w:ascii="Simplified Arabic" w:hAnsi="Simplified Arabic" w:cs="Simplified Arabic" w:hint="cs"/>
          <w:sz w:val="28"/>
          <w:szCs w:val="28"/>
          <w:rtl/>
        </w:rPr>
        <w:t xml:space="preserve"> تغطيته المنحازة للعدو الصهيوني بنشر أكاذيب ومضامين معادية للعرب والمسلمين وصل إلى حد إدانة المقاومة الفلسطينية متجاوزا الأداء الإعلامي إلى </w:t>
      </w:r>
      <w:r w:rsidR="004308CB" w:rsidRPr="002E5A40">
        <w:rPr>
          <w:rFonts w:ascii="Simplified Arabic" w:hAnsi="Simplified Arabic" w:cs="Simplified Arabic" w:hint="cs"/>
          <w:sz w:val="28"/>
          <w:szCs w:val="28"/>
          <w:rtl/>
        </w:rPr>
        <w:t xml:space="preserve">الأداء </w:t>
      </w:r>
      <w:r w:rsidRPr="002E5A40">
        <w:rPr>
          <w:rFonts w:ascii="Simplified Arabic" w:hAnsi="Simplified Arabic" w:cs="Simplified Arabic" w:hint="cs"/>
          <w:sz w:val="28"/>
          <w:szCs w:val="28"/>
          <w:rtl/>
        </w:rPr>
        <w:t>السياسي.</w:t>
      </w:r>
    </w:p>
    <w:p w14:paraId="682A4812" w14:textId="77777777" w:rsidR="004308CB" w:rsidRPr="002E5A40" w:rsidRDefault="004308CB" w:rsidP="004308CB">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 xml:space="preserve">وتشير مصادر تاريخية إلى أن الصراع بين أتباع الديانات الثلاث في فلسطين (الأغلبية المسلمة والأقليتين المسيحية واليهودية) لم يظهر الا مع تأسيس الحركة الصهيونية التي غذت هذا الصراع بالاعتماد على المال والإعلام واستعملت الإعلام الكاذب للترويج للظلم الذي تعرض له اليهود وحقهم في وطن قومي بفلسطين. </w:t>
      </w:r>
    </w:p>
    <w:p w14:paraId="391BC9F5" w14:textId="77777777" w:rsidR="004308CB" w:rsidRPr="002E5A40" w:rsidRDefault="004308CB" w:rsidP="004308CB">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lastRenderedPageBreak/>
        <w:t>وكانت محاولات الحركة الصهيونية منذ تأسيسها طمس المعالم الدينية والقومية الفلسطينية سواء كانت إسلامية أو مسيحية في سبيل التحضير لتوطين اليهود في فلسطين. وشملت هذه المحاولات كل المعالم الدينية من مساجد وكنائس، ووصل الأمر إلى تدنيس القبور باعتبارها دليل هام على أصول سكان المنطقة وديانتهم. وقد امتدت محاولات الكيان الصهيوني طمس معالم الهوية الفلسطينية إلى عقود طويلة ساهمت بشكل عكسي في تعزيز الوحدة الفلسطينية وسعي السكان المحليين إلى ترسيخ ثقافتهم والدفاع عن هويتهم والصمود وتوريث تراثه إلى أبنائهم عبر مختلف الأجيال.</w:t>
      </w:r>
      <w:r w:rsidRPr="002E5A40">
        <w:rPr>
          <w:rStyle w:val="a7"/>
          <w:rFonts w:ascii="Simplified Arabic" w:hAnsi="Simplified Arabic" w:cs="Simplified Arabic"/>
          <w:sz w:val="28"/>
          <w:szCs w:val="28"/>
          <w:rtl/>
        </w:rPr>
        <w:endnoteReference w:id="8"/>
      </w:r>
    </w:p>
    <w:p w14:paraId="2956EA8C" w14:textId="04977748" w:rsidR="004308CB" w:rsidRPr="002E5A40" w:rsidRDefault="004308CB" w:rsidP="004308CB">
      <w:pPr>
        <w:pStyle w:val="a5"/>
        <w:shd w:val="clear" w:color="auto" w:fill="FFFFFF"/>
        <w:bidi/>
        <w:spacing w:before="0" w:beforeAutospacing="0" w:after="150" w:afterAutospacing="0" w:line="450" w:lineRule="atLeast"/>
        <w:jc w:val="both"/>
        <w:rPr>
          <w:rFonts w:ascii="Simplified Arabic" w:hAnsi="Simplified Arabic" w:cs="Simplified Arabic"/>
          <w:sz w:val="28"/>
          <w:szCs w:val="28"/>
        </w:rPr>
      </w:pPr>
      <w:r w:rsidRPr="002E5A40">
        <w:rPr>
          <w:rFonts w:ascii="Simplified Arabic" w:hAnsi="Simplified Arabic" w:cs="Simplified Arabic" w:hint="cs"/>
          <w:sz w:val="28"/>
          <w:szCs w:val="28"/>
          <w:rtl/>
        </w:rPr>
        <w:t xml:space="preserve">ويضاف إلى جرائم الكراهية التي تسبب الإعلام بها انتهاكات أُخرى لا تقل خطورة طالت عاملين في وسائل إعلام غربية بحجة تأييد الفلسطينيين، أو معارضة إسرائيل؛ ومنها ما جرى مع الصحافية المخضرمة ندى عبد الصمد في محطة </w:t>
      </w:r>
      <w:r w:rsidRPr="002E5A40">
        <w:rPr>
          <w:rFonts w:asciiTheme="majorBidi" w:hAnsiTheme="majorBidi" w:cstheme="majorBidi"/>
          <w:b/>
          <w:bCs/>
          <w:sz w:val="28"/>
          <w:szCs w:val="28"/>
        </w:rPr>
        <w:t>BBC</w:t>
      </w:r>
      <w:r w:rsidRPr="002E5A40">
        <w:rPr>
          <w:rFonts w:ascii="Simplified Arabic" w:hAnsi="Simplified Arabic" w:cs="Simplified Arabic" w:hint="cs"/>
          <w:sz w:val="28"/>
          <w:szCs w:val="28"/>
          <w:rtl/>
        </w:rPr>
        <w:t xml:space="preserve">، وما جرى مع المذيع الفرنسي ذي الأصل الجزائري محمد القاسي، والذي تعرّض لتوبيخ حاد من القائمين على محطة </w:t>
      </w:r>
      <w:r w:rsidRPr="002E5A40">
        <w:rPr>
          <w:rFonts w:asciiTheme="majorBidi" w:hAnsiTheme="majorBidi" w:cstheme="majorBidi"/>
          <w:b/>
          <w:bCs/>
          <w:sz w:val="28"/>
          <w:szCs w:val="28"/>
        </w:rPr>
        <w:t>TV5</w:t>
      </w:r>
      <w:r w:rsidR="002E5A40">
        <w:rPr>
          <w:rFonts w:ascii="Simplified Arabic" w:hAnsi="Simplified Arabic" w:cs="Simplified Arabic" w:hint="cs"/>
          <w:sz w:val="28"/>
          <w:szCs w:val="28"/>
          <w:rtl/>
        </w:rPr>
        <w:t xml:space="preserve"> </w:t>
      </w:r>
      <w:r w:rsidRPr="002E5A40">
        <w:rPr>
          <w:rFonts w:ascii="Simplified Arabic" w:hAnsi="Simplified Arabic" w:cs="Simplified Arabic" w:hint="cs"/>
          <w:sz w:val="28"/>
          <w:szCs w:val="28"/>
          <w:rtl/>
        </w:rPr>
        <w:t>الفرنسية بحجة توجيه سؤال إلى متحدث باسم الجيش الإسرائيلي ينطوي على مساءلة عن العمليات العسكرية الإسرائيلية في مستشفى الشفاء في غزة.</w:t>
      </w:r>
    </w:p>
    <w:p w14:paraId="715C4176" w14:textId="6A2C3E13" w:rsidR="00525683" w:rsidRPr="002E5A40" w:rsidRDefault="00525683" w:rsidP="00525683">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و</w:t>
      </w:r>
      <w:r w:rsidR="003D65FD" w:rsidRPr="002E5A40">
        <w:rPr>
          <w:rFonts w:ascii="Simplified Arabic" w:hAnsi="Simplified Arabic" w:cs="Simplified Arabic" w:hint="cs"/>
          <w:sz w:val="28"/>
          <w:szCs w:val="28"/>
          <w:rtl/>
        </w:rPr>
        <w:t xml:space="preserve">أمام </w:t>
      </w:r>
      <w:r w:rsidRPr="002E5A40">
        <w:rPr>
          <w:rFonts w:ascii="Simplified Arabic" w:hAnsi="Simplified Arabic" w:cs="Simplified Arabic" w:hint="cs"/>
          <w:sz w:val="28"/>
          <w:szCs w:val="28"/>
          <w:rtl/>
        </w:rPr>
        <w:t>الغلق الذي مارسته المؤسسات الإعلامية الغربية المسيطرة على المشهد الإعلامي الدولي في وجه الرواية الفلسطينية بشكل غير مهني وغير عادل</w:t>
      </w:r>
      <w:r w:rsidR="003D65FD" w:rsidRPr="002E5A40">
        <w:rPr>
          <w:rFonts w:ascii="Simplified Arabic" w:hAnsi="Simplified Arabic" w:cs="Simplified Arabic" w:hint="cs"/>
          <w:sz w:val="28"/>
          <w:szCs w:val="28"/>
          <w:rtl/>
        </w:rPr>
        <w:t>،</w:t>
      </w:r>
      <w:r w:rsidRPr="002E5A40">
        <w:rPr>
          <w:rFonts w:ascii="Simplified Arabic" w:hAnsi="Simplified Arabic" w:cs="Simplified Arabic" w:hint="cs"/>
          <w:sz w:val="28"/>
          <w:szCs w:val="28"/>
          <w:rtl/>
        </w:rPr>
        <w:t xml:space="preserve"> جعل من الضرورة التوجه إلى استعمال المجال الرقمي المفتوح نسبيا للدفاع عن الحق الفلسطيني والترويج لرواية أكثر صدقا وواقعية</w:t>
      </w:r>
      <w:r w:rsidR="004308CB" w:rsidRPr="002E5A40">
        <w:rPr>
          <w:rFonts w:ascii="Simplified Arabic" w:hAnsi="Simplified Arabic" w:cs="Simplified Arabic" w:hint="cs"/>
          <w:sz w:val="28"/>
          <w:szCs w:val="28"/>
          <w:rtl/>
        </w:rPr>
        <w:t>،</w:t>
      </w:r>
      <w:r w:rsidRPr="002E5A40">
        <w:rPr>
          <w:rFonts w:ascii="Simplified Arabic" w:hAnsi="Simplified Arabic" w:cs="Simplified Arabic" w:hint="cs"/>
          <w:sz w:val="28"/>
          <w:szCs w:val="28"/>
          <w:rtl/>
        </w:rPr>
        <w:t xml:space="preserve"> وهو ما ساهم في توسيع رقعة التعاطف الشعبي العالمي مع القضية الفلسطينية</w:t>
      </w:r>
      <w:r w:rsidR="004308CB" w:rsidRPr="002E5A40">
        <w:rPr>
          <w:rFonts w:ascii="Simplified Arabic" w:hAnsi="Simplified Arabic" w:cs="Simplified Arabic" w:hint="cs"/>
          <w:sz w:val="28"/>
          <w:szCs w:val="28"/>
          <w:rtl/>
        </w:rPr>
        <w:t>، وقد</w:t>
      </w:r>
      <w:r w:rsidRPr="002E5A40">
        <w:rPr>
          <w:rFonts w:ascii="Simplified Arabic" w:hAnsi="Simplified Arabic" w:cs="Simplified Arabic" w:hint="cs"/>
          <w:sz w:val="28"/>
          <w:szCs w:val="28"/>
          <w:rtl/>
        </w:rPr>
        <w:t xml:space="preserve"> تجلى </w:t>
      </w:r>
      <w:r w:rsidR="004308CB" w:rsidRPr="002E5A40">
        <w:rPr>
          <w:rFonts w:ascii="Simplified Arabic" w:hAnsi="Simplified Arabic" w:cs="Simplified Arabic" w:hint="cs"/>
          <w:sz w:val="28"/>
          <w:szCs w:val="28"/>
          <w:rtl/>
        </w:rPr>
        <w:t xml:space="preserve">ذلك </w:t>
      </w:r>
      <w:r w:rsidRPr="002E5A40">
        <w:rPr>
          <w:rFonts w:ascii="Simplified Arabic" w:hAnsi="Simplified Arabic" w:cs="Simplified Arabic" w:hint="cs"/>
          <w:sz w:val="28"/>
          <w:szCs w:val="28"/>
          <w:rtl/>
        </w:rPr>
        <w:t>في المظاهرات العارمة التي اجتاحت الكثير من مدن العالم وبينها عواصم الدول الغربية نفسها.</w:t>
      </w:r>
    </w:p>
    <w:p w14:paraId="4E7DABAC" w14:textId="61974634" w:rsidR="00A1163B" w:rsidRPr="002E5A40" w:rsidRDefault="00A1163B" w:rsidP="00A1163B">
      <w:pPr>
        <w:pStyle w:val="a5"/>
        <w:shd w:val="clear" w:color="auto" w:fill="FFFFFF"/>
        <w:bidi/>
        <w:spacing w:before="0" w:beforeAutospacing="0" w:after="150" w:afterAutospacing="0" w:line="450" w:lineRule="atLeast"/>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هذا غيض من فيض لما يتعرض له العرب والمؤيدون لفلسطين والفلسطينيين في الغرب، وهي ممارسات يتحمل الإعلام المتحيز الجزء الأكبر من المسؤولية عنها، فوجود سياسة إعلامية تقوم على إثارة المشاعر عبر نشر أخبار مضللة وتشويه للحقائق، وعبر تجاهل قضية احتلال بدأت قبل 75 عاماً، ستؤدي حتماً إلى مزيد من جرائم الكراهية والمعاداة، وهذا ما كشفته حرب إسرائيل على غزة، هذه الحرب الجهنمية، والتي عرّت ما تدّعيه مؤسسات الإعلام الغربي من مهنية عالية، وشفافية لا تقارن. وبرهن هذا الإعلام، بما لا يدع مجالاً للشك، أنه إعلام متحيّز ومروج للرواية الإسرائيلية، وشكّل إلى حد كبير جبهة حرب إعلامية موازية للحرب العسكرية.</w:t>
      </w:r>
      <w:r w:rsidRPr="002E5A40">
        <w:rPr>
          <w:rStyle w:val="a7"/>
          <w:rFonts w:ascii="Simplified Arabic" w:hAnsi="Simplified Arabic" w:cs="Simplified Arabic"/>
          <w:sz w:val="28"/>
          <w:szCs w:val="28"/>
          <w:rtl/>
        </w:rPr>
        <w:endnoteReference w:id="9"/>
      </w:r>
    </w:p>
    <w:p w14:paraId="76611687" w14:textId="77777777" w:rsidR="004308CB" w:rsidRPr="002E5A40" w:rsidRDefault="0036318D" w:rsidP="0036318D">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يبدو واضحًا أن الإعلام الغربي كان مهووسًا ومنشغلًا بتجريم حركة حماس وإدانة المقاومة الفلسطينية بعد الهجوم الذي شنَّته على المستوطنات الإسرائيلية والثكنات العسكرية في غلاف غزة. وكان يستخدم استراتيجيات مختلفة، لاسيما استدراج شخصيات ورموز العمل الوطني الفلسطيني لشجب فعل المقاومة، وإدانة أنفسهم وجلد ذواتهم أمام الرأي العام الدولي</w:t>
      </w:r>
      <w:r w:rsidR="004308CB" w:rsidRPr="002E5A40">
        <w:rPr>
          <w:rFonts w:ascii="Simplified Arabic" w:hAnsi="Simplified Arabic" w:cs="Simplified Arabic" w:hint="cs"/>
          <w:sz w:val="28"/>
          <w:szCs w:val="28"/>
          <w:rtl/>
        </w:rPr>
        <w:t xml:space="preserve"> و</w:t>
      </w:r>
      <w:r w:rsidRPr="002E5A40">
        <w:rPr>
          <w:rFonts w:ascii="Simplified Arabic" w:hAnsi="Simplified Arabic" w:cs="Simplified Arabic" w:hint="cs"/>
          <w:sz w:val="28"/>
          <w:szCs w:val="28"/>
          <w:rtl/>
        </w:rPr>
        <w:t>الغربي</w:t>
      </w:r>
      <w:r w:rsidR="004308CB" w:rsidRPr="002E5A40">
        <w:rPr>
          <w:rFonts w:ascii="Simplified Arabic" w:hAnsi="Simplified Arabic" w:cs="Simplified Arabic" w:hint="cs"/>
          <w:sz w:val="28"/>
          <w:szCs w:val="28"/>
          <w:rtl/>
        </w:rPr>
        <w:t xml:space="preserve"> خصوصا</w:t>
      </w:r>
      <w:r w:rsidRPr="002E5A40">
        <w:rPr>
          <w:rFonts w:ascii="Simplified Arabic" w:hAnsi="Simplified Arabic" w:cs="Simplified Arabic" w:hint="cs"/>
          <w:sz w:val="28"/>
          <w:szCs w:val="28"/>
          <w:rtl/>
        </w:rPr>
        <w:t xml:space="preserve">. </w:t>
      </w:r>
    </w:p>
    <w:p w14:paraId="6CE4A8E8" w14:textId="77777777" w:rsidR="004308CB" w:rsidRPr="002E5A40" w:rsidRDefault="0036318D" w:rsidP="004308CB">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lastRenderedPageBreak/>
        <w:t xml:space="preserve">كما استخدم هذا الإعلام حقلًا معجميًّا يُروِّج للسردية الإسرائيلية ويُبرِز الاحتلال بمظهر الضحية، بينما تبدو المقاومة الفلسطينية في هيئة الكيان “المتوحش” من خلال ربط أبعاد صورتها النفسية والفكرية والسلوكية بتنظيم “الدولة الإسلامية”، وهو ما يخلق معاني جديدة في الصراع الإسرائيلي-الفلسطيني الذي يجعل المشكلة أساسًا في الذات الفلسطينية التي تقاوم هذا الاحتلال بما يضمن حقها في إنشاء دولتها المستقلة وكما يكفل لها ذلك القانون الدولي والشرائع الإنسانية. </w:t>
      </w:r>
    </w:p>
    <w:p w14:paraId="26723204" w14:textId="05AA2F49" w:rsidR="003D65FD" w:rsidRPr="002E5A40" w:rsidRDefault="0036318D" w:rsidP="004308CB">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rtl/>
        </w:rPr>
        <w:t>وفي المقابل، تعمل هذه السردية على التطبيع مع الاحتلال الإسرائيلي في المخيال السياسي للجمهور الغربي، باعتباره الواقع السياسي القدري للشعب الفلسطيني، ولا مجال لجلاء الاحتلال، الذي يجب التعايش معه</w:t>
      </w:r>
      <w:r w:rsidRPr="002E5A40">
        <w:rPr>
          <w:rFonts w:ascii="Simplified Arabic" w:hAnsi="Simplified Arabic" w:cs="Simplified Arabic" w:hint="cs"/>
          <w:sz w:val="28"/>
          <w:szCs w:val="28"/>
        </w:rPr>
        <w:t>.</w:t>
      </w:r>
    </w:p>
    <w:p w14:paraId="26698531" w14:textId="7B60DDE9" w:rsidR="0036318D" w:rsidRPr="002E5A40" w:rsidRDefault="0036318D" w:rsidP="003D65FD">
      <w:pPr>
        <w:bidi/>
        <w:jc w:val="both"/>
        <w:rPr>
          <w:rFonts w:ascii="Simplified Arabic" w:hAnsi="Simplified Arabic" w:cs="Simplified Arabic"/>
          <w:sz w:val="28"/>
          <w:szCs w:val="28"/>
        </w:rPr>
      </w:pPr>
      <w:r w:rsidRPr="002E5A40">
        <w:rPr>
          <w:rFonts w:ascii="Simplified Arabic" w:hAnsi="Simplified Arabic" w:cs="Simplified Arabic" w:hint="cs"/>
          <w:sz w:val="28"/>
          <w:szCs w:val="28"/>
          <w:rtl/>
        </w:rPr>
        <w:t>هذه الاستراتيجيات في التسويق السياسي للدعاية الإسرائيلية تجعل الإعلام الغربي جهازًا أيديولوجيًّا تُسخِّره مراكز النفوذ السياسي والمالي الدولي، والمؤسسات الإعلامية الدولية، في خدمة المصالح والمشروع الإسرائيلي بالمنطقة العربية. ولعل ما يشير إلى هذا المعطى</w:t>
      </w:r>
      <w:r w:rsidR="004308CB" w:rsidRPr="002E5A40">
        <w:rPr>
          <w:rFonts w:ascii="Simplified Arabic" w:hAnsi="Simplified Arabic" w:cs="Simplified Arabic" w:hint="cs"/>
          <w:sz w:val="28"/>
          <w:szCs w:val="28"/>
          <w:rtl/>
        </w:rPr>
        <w:t xml:space="preserve"> </w:t>
      </w:r>
      <w:r w:rsidRPr="002E5A40">
        <w:rPr>
          <w:rFonts w:ascii="Simplified Arabic" w:hAnsi="Simplified Arabic" w:cs="Simplified Arabic" w:hint="cs"/>
          <w:sz w:val="28"/>
          <w:szCs w:val="28"/>
          <w:rtl/>
        </w:rPr>
        <w:t>هو أن هذا الإعلام الأيديولوجي نفسه يعتبر دفاع الأوكرانيين عن أنفسهم مقاومة لإنهاء ما يُسمِّيه “الاحتلال الروسي” وإجلائه عن أراضيهم، بينما يُجرِّم ذات الإعلام المقاومة الفلسطينية ولا يراها حقًّا بشرعة القوانين الدولية بل “توحشًا” ضد الاحتلال الإسرائيلي/الضحية! ويُصنِّف بعض أعمالها ضمن “جرائم الحرب”، ويُندِّد بدفاع الفلسطينيين عن أنفسهم ضد التطهير العرقي والفصل العنصري، وذلك لشرعنة التوحش الإسرائيلي وسياساته ضد الفلسطينيي</w:t>
      </w:r>
      <w:r w:rsidR="00027108" w:rsidRPr="002E5A40">
        <w:rPr>
          <w:rFonts w:ascii="Simplified Arabic" w:hAnsi="Simplified Arabic" w:cs="Simplified Arabic" w:hint="cs"/>
          <w:sz w:val="28"/>
          <w:szCs w:val="28"/>
          <w:rtl/>
        </w:rPr>
        <w:t>ن.</w:t>
      </w:r>
      <w:r w:rsidRPr="002E5A40">
        <w:rPr>
          <w:rStyle w:val="a7"/>
          <w:rFonts w:ascii="Simplified Arabic" w:hAnsi="Simplified Arabic" w:cs="Simplified Arabic"/>
          <w:sz w:val="28"/>
          <w:szCs w:val="28"/>
        </w:rPr>
        <w:endnoteReference w:id="10"/>
      </w:r>
    </w:p>
    <w:p w14:paraId="10AF329F" w14:textId="6700AFF2" w:rsidR="00214E5F" w:rsidRPr="002E5A40" w:rsidRDefault="0018035A" w:rsidP="00C4270D">
      <w:pPr>
        <w:bidi/>
        <w:spacing w:line="276" w:lineRule="auto"/>
        <w:jc w:val="both"/>
        <w:rPr>
          <w:rFonts w:ascii="Simplified Arabic" w:hAnsi="Simplified Arabic" w:cs="Simplified Arabic"/>
          <w:b/>
          <w:bCs/>
          <w:sz w:val="28"/>
          <w:szCs w:val="28"/>
          <w:rtl/>
        </w:rPr>
      </w:pPr>
      <w:r w:rsidRPr="002E5A40">
        <w:rPr>
          <w:rFonts w:ascii="Simplified Arabic" w:hAnsi="Simplified Arabic" w:cs="Simplified Arabic" w:hint="cs"/>
          <w:b/>
          <w:bCs/>
          <w:sz w:val="28"/>
          <w:szCs w:val="28"/>
          <w:rtl/>
        </w:rPr>
        <w:t>الخلاصة:</w:t>
      </w:r>
    </w:p>
    <w:p w14:paraId="20836F8E" w14:textId="01C36320" w:rsidR="0018035A" w:rsidRPr="002E5A40" w:rsidRDefault="00027108" w:rsidP="00165D38">
      <w:pPr>
        <w:bidi/>
        <w:jc w:val="both"/>
        <w:rPr>
          <w:rFonts w:ascii="Simplified Arabic" w:hAnsi="Simplified Arabic" w:cs="Simplified Arabic"/>
          <w:sz w:val="28"/>
          <w:szCs w:val="28"/>
        </w:rPr>
      </w:pPr>
      <w:r w:rsidRPr="002E5A40">
        <w:rPr>
          <w:rFonts w:ascii="Simplified Arabic" w:hAnsi="Simplified Arabic" w:cs="Simplified Arabic" w:hint="cs"/>
          <w:sz w:val="28"/>
          <w:szCs w:val="28"/>
          <w:rtl/>
        </w:rPr>
        <w:t xml:space="preserve">- </w:t>
      </w:r>
      <w:r w:rsidR="0018035A" w:rsidRPr="002E5A40">
        <w:rPr>
          <w:rFonts w:ascii="Simplified Arabic" w:hAnsi="Simplified Arabic" w:cs="Simplified Arabic" w:hint="cs"/>
          <w:sz w:val="28"/>
          <w:szCs w:val="28"/>
          <w:rtl/>
        </w:rPr>
        <w:t xml:space="preserve">يتفق الكثير من المحللين على أن هناك تحيزا واضحا من قبل العديد من الوسائل الإعلامية الغربية لمصلحة إسرائيل </w:t>
      </w:r>
      <w:r w:rsidR="00836652" w:rsidRPr="002E5A40">
        <w:rPr>
          <w:rFonts w:ascii="Simplified Arabic" w:hAnsi="Simplified Arabic" w:cs="Simplified Arabic" w:hint="cs"/>
          <w:sz w:val="28"/>
          <w:szCs w:val="28"/>
          <w:rtl/>
        </w:rPr>
        <w:t>في</w:t>
      </w:r>
      <w:r w:rsidR="0018035A" w:rsidRPr="002E5A40">
        <w:rPr>
          <w:rFonts w:ascii="Simplified Arabic" w:hAnsi="Simplified Arabic" w:cs="Simplified Arabic" w:hint="cs"/>
          <w:sz w:val="28"/>
          <w:szCs w:val="28"/>
          <w:rtl/>
        </w:rPr>
        <w:t xml:space="preserve"> كل مواجهة أو حرب على الفلسطينيين. </w:t>
      </w:r>
    </w:p>
    <w:p w14:paraId="452EE53D" w14:textId="22049766" w:rsidR="00027108" w:rsidRPr="002E5A40" w:rsidRDefault="00027108" w:rsidP="00027108">
      <w:pPr>
        <w:bidi/>
        <w:jc w:val="both"/>
        <w:rPr>
          <w:rFonts w:ascii="Simplified Arabic" w:hAnsi="Simplified Arabic" w:cs="Simplified Arabic"/>
          <w:sz w:val="28"/>
          <w:szCs w:val="28"/>
        </w:rPr>
      </w:pPr>
      <w:r w:rsidRPr="002E5A40">
        <w:rPr>
          <w:rFonts w:ascii="Simplified Arabic" w:hAnsi="Simplified Arabic" w:cs="Simplified Arabic" w:hint="cs"/>
          <w:sz w:val="28"/>
          <w:szCs w:val="28"/>
          <w:rtl/>
        </w:rPr>
        <w:t>- لقد تجاهل الإعلام الغربي تماما المذابح الجماعية بالطائرات وإبادة أحياء سكنية بكاملها. وبات مشاركا في الحرب على غزة، وطرفا أصيلا متضامنا مع جيش الاحتلال الإسرائيلي بتضليل الرأي العام حتى يصمت عن المجازر الإسرائيلية، وتركيزه على هجمات حماس كمبرر للضربات الإسرائيلية التي تقتل المدنيين</w:t>
      </w:r>
      <w:r w:rsidRPr="002E5A40">
        <w:rPr>
          <w:rFonts w:ascii="Simplified Arabic" w:hAnsi="Simplified Arabic" w:cs="Simplified Arabic" w:hint="cs"/>
          <w:sz w:val="28"/>
          <w:szCs w:val="28"/>
        </w:rPr>
        <w:t>.</w:t>
      </w:r>
    </w:p>
    <w:p w14:paraId="188CC817" w14:textId="367A53B3" w:rsidR="00027108" w:rsidRPr="002E5A40" w:rsidRDefault="00027108" w:rsidP="00027108">
      <w:pPr>
        <w:bidi/>
        <w:jc w:val="both"/>
        <w:rPr>
          <w:rFonts w:ascii="Simplified Arabic" w:hAnsi="Simplified Arabic" w:cs="Simplified Arabic"/>
          <w:sz w:val="28"/>
          <w:szCs w:val="28"/>
          <w:rtl/>
        </w:rPr>
      </w:pPr>
      <w:r w:rsidRPr="002E5A40">
        <w:rPr>
          <w:rFonts w:ascii="Simplified Arabic" w:hAnsi="Simplified Arabic" w:cs="Simplified Arabic" w:hint="cs"/>
          <w:sz w:val="28"/>
          <w:szCs w:val="28"/>
          <w:shd w:val="clear" w:color="auto" w:fill="FFFFFF"/>
          <w:rtl/>
        </w:rPr>
        <w:t>- مثلت هذه الحرب اختباراً كبيراً للإعلام الغربي</w:t>
      </w:r>
      <w:r w:rsidR="002E5A40">
        <w:rPr>
          <w:rFonts w:ascii="Simplified Arabic" w:hAnsi="Simplified Arabic" w:cs="Simplified Arabic" w:hint="cs"/>
          <w:sz w:val="28"/>
          <w:szCs w:val="28"/>
          <w:shd w:val="clear" w:color="auto" w:fill="FFFFFF"/>
          <w:rtl/>
        </w:rPr>
        <w:t>؛</w:t>
      </w:r>
      <w:r w:rsidRPr="002E5A40">
        <w:rPr>
          <w:rFonts w:ascii="Simplified Arabic" w:hAnsi="Simplified Arabic" w:cs="Simplified Arabic" w:hint="cs"/>
          <w:sz w:val="28"/>
          <w:szCs w:val="28"/>
          <w:shd w:val="clear" w:color="auto" w:fill="FFFFFF"/>
          <w:rtl/>
        </w:rPr>
        <w:t xml:space="preserve"> و</w:t>
      </w:r>
      <w:r w:rsidR="002E5A40">
        <w:rPr>
          <w:rFonts w:ascii="Simplified Arabic" w:hAnsi="Simplified Arabic" w:cs="Simplified Arabic" w:hint="cs"/>
          <w:sz w:val="28"/>
          <w:szCs w:val="28"/>
          <w:shd w:val="clear" w:color="auto" w:fill="FFFFFF"/>
          <w:rtl/>
        </w:rPr>
        <w:t xml:space="preserve">بدل </w:t>
      </w:r>
      <w:r w:rsidRPr="002E5A40">
        <w:rPr>
          <w:rFonts w:ascii="Simplified Arabic" w:hAnsi="Simplified Arabic" w:cs="Simplified Arabic" w:hint="cs"/>
          <w:sz w:val="28"/>
          <w:szCs w:val="28"/>
          <w:shd w:val="clear" w:color="auto" w:fill="FFFFFF"/>
          <w:rtl/>
        </w:rPr>
        <w:t>الحرص على تقديم صورة موضوعية تعكس مختلف السرديات ومختلف أبعاد الأزمة، خاصة في ظل ما تمتلكه وسائل الإعلام الغربية من قدرات تكنولوجية متقدمة وقدرة كبيرة على الوصول إلى أطراف الأزمة، فقد اتسمت معالجات الإعلام الغربي للأزمة بدرجة كبيرة من الانحياز للجانب الإسرائيلي</w:t>
      </w:r>
      <w:r w:rsidRPr="002E5A40">
        <w:rPr>
          <w:rFonts w:ascii="Simplified Arabic" w:hAnsi="Simplified Arabic" w:cs="Simplified Arabic" w:hint="cs"/>
          <w:sz w:val="28"/>
          <w:szCs w:val="28"/>
          <w:shd w:val="clear" w:color="auto" w:fill="FFFFFF"/>
        </w:rPr>
        <w:t>.</w:t>
      </w:r>
    </w:p>
    <w:p w14:paraId="32A25467" w14:textId="77777777" w:rsidR="00027108" w:rsidRDefault="00027108" w:rsidP="00027108">
      <w:pPr>
        <w:bidi/>
        <w:jc w:val="both"/>
        <w:rPr>
          <w:rFonts w:ascii="Simplified Arabic" w:hAnsi="Simplified Arabic" w:cs="Simplified Arabic"/>
          <w:sz w:val="28"/>
          <w:szCs w:val="28"/>
          <w:rtl/>
        </w:rPr>
      </w:pPr>
    </w:p>
    <w:p w14:paraId="011D2963" w14:textId="77777777" w:rsidR="002E5A40" w:rsidRDefault="002E5A40" w:rsidP="002E5A40">
      <w:pPr>
        <w:bidi/>
        <w:jc w:val="both"/>
        <w:rPr>
          <w:rFonts w:ascii="Simplified Arabic" w:hAnsi="Simplified Arabic" w:cs="Simplified Arabic"/>
          <w:sz w:val="28"/>
          <w:szCs w:val="28"/>
          <w:rtl/>
        </w:rPr>
      </w:pPr>
    </w:p>
    <w:p w14:paraId="0AFD3B71" w14:textId="77777777" w:rsidR="002E5A40" w:rsidRDefault="002E5A40" w:rsidP="002E5A40">
      <w:pPr>
        <w:bidi/>
        <w:jc w:val="both"/>
        <w:rPr>
          <w:rFonts w:ascii="Simplified Arabic" w:hAnsi="Simplified Arabic" w:cs="Simplified Arabic"/>
          <w:sz w:val="28"/>
          <w:szCs w:val="28"/>
          <w:rtl/>
        </w:rPr>
      </w:pPr>
    </w:p>
    <w:p w14:paraId="732592CD" w14:textId="77777777" w:rsidR="002E5A40" w:rsidRDefault="002E5A40" w:rsidP="002E5A40">
      <w:pPr>
        <w:bidi/>
        <w:jc w:val="both"/>
        <w:rPr>
          <w:rFonts w:ascii="Simplified Arabic" w:hAnsi="Simplified Arabic" w:cs="Simplified Arabic"/>
          <w:sz w:val="28"/>
          <w:szCs w:val="28"/>
          <w:rtl/>
        </w:rPr>
      </w:pPr>
    </w:p>
    <w:p w14:paraId="09A543FB" w14:textId="77777777" w:rsidR="002E5A40" w:rsidRPr="002E5A40" w:rsidRDefault="002E5A40" w:rsidP="002E5A40">
      <w:pPr>
        <w:bidi/>
        <w:jc w:val="both"/>
        <w:rPr>
          <w:rFonts w:ascii="Simplified Arabic" w:hAnsi="Simplified Arabic" w:cs="Simplified Arabic"/>
          <w:sz w:val="28"/>
          <w:szCs w:val="28"/>
          <w:rtl/>
        </w:rPr>
      </w:pPr>
    </w:p>
    <w:p w14:paraId="3BBFF1B5" w14:textId="543918E6" w:rsidR="0036318D" w:rsidRPr="002E5A40" w:rsidRDefault="00F752BA" w:rsidP="00E76302">
      <w:pPr>
        <w:bidi/>
        <w:jc w:val="both"/>
        <w:rPr>
          <w:rFonts w:ascii="Simplified Arabic" w:hAnsi="Simplified Arabic" w:cs="Simplified Arabic"/>
          <w:b/>
          <w:bCs/>
          <w:sz w:val="28"/>
          <w:szCs w:val="28"/>
          <w:rtl/>
        </w:rPr>
      </w:pPr>
      <w:r w:rsidRPr="002E5A40">
        <w:rPr>
          <w:sz w:val="28"/>
          <w:szCs w:val="28"/>
          <w:shd w:val="clear" w:color="auto" w:fill="F9F9F9"/>
        </w:rPr>
        <w:t> </w:t>
      </w:r>
      <w:r w:rsidR="0036318D" w:rsidRPr="002E5A40">
        <w:rPr>
          <w:rFonts w:ascii="Simplified Arabic" w:hAnsi="Simplified Arabic" w:cs="Simplified Arabic" w:hint="cs"/>
          <w:b/>
          <w:bCs/>
          <w:sz w:val="28"/>
          <w:szCs w:val="28"/>
          <w:rtl/>
        </w:rPr>
        <w:t>الهوامش</w:t>
      </w:r>
    </w:p>
    <w:sectPr w:rsidR="0036318D" w:rsidRPr="002E5A40" w:rsidSect="007D68BD">
      <w:footerReference w:type="default" r:id="rId9"/>
      <w:endnotePr>
        <w:numFmt w:val="decimal"/>
      </w:endnotePr>
      <w:pgSz w:w="11906" w:h="16838"/>
      <w:pgMar w:top="851"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F3E1DD" w14:textId="77777777" w:rsidR="00BB2CD4" w:rsidRDefault="00BB2CD4" w:rsidP="0018035A">
      <w:pPr>
        <w:spacing w:after="0" w:line="240" w:lineRule="auto"/>
      </w:pPr>
      <w:r>
        <w:separator/>
      </w:r>
    </w:p>
  </w:endnote>
  <w:endnote w:type="continuationSeparator" w:id="0">
    <w:p w14:paraId="7E4F2EC7" w14:textId="77777777" w:rsidR="00BB2CD4" w:rsidRDefault="00BB2CD4" w:rsidP="0018035A">
      <w:pPr>
        <w:spacing w:after="0" w:line="240" w:lineRule="auto"/>
      </w:pPr>
      <w:r>
        <w:continuationSeparator/>
      </w:r>
    </w:p>
  </w:endnote>
  <w:endnote w:id="1">
    <w:p w14:paraId="4FB62597" w14:textId="01C9410C" w:rsidR="00A1163B" w:rsidRPr="00A365CB" w:rsidRDefault="00A1163B" w:rsidP="0036318D">
      <w:pPr>
        <w:pStyle w:val="a6"/>
        <w:bidi/>
        <w:jc w:val="both"/>
        <w:rPr>
          <w:rFonts w:ascii="Simplified Arabic" w:hAnsi="Simplified Arabic" w:cs="Simplified Arabic"/>
          <w:sz w:val="26"/>
          <w:szCs w:val="26"/>
          <w:rtl/>
        </w:rPr>
      </w:pPr>
      <w:r w:rsidRPr="00A365CB">
        <w:rPr>
          <w:rStyle w:val="a7"/>
        </w:rPr>
        <w:endnoteRef/>
      </w:r>
      <w:r w:rsidRPr="00A365CB">
        <w:t xml:space="preserve"> </w:t>
      </w:r>
      <w:r w:rsidRPr="00A365CB">
        <w:rPr>
          <w:rFonts w:hint="cs"/>
          <w:rtl/>
          <w:lang w:bidi="ar-DZ"/>
        </w:rPr>
        <w:t xml:space="preserve">. </w:t>
      </w:r>
      <w:r w:rsidRPr="00A365CB">
        <w:rPr>
          <w:rFonts w:ascii="Simplified Arabic" w:hAnsi="Simplified Arabic" w:cs="Simplified Arabic" w:hint="cs"/>
          <w:sz w:val="26"/>
          <w:szCs w:val="26"/>
          <w:rtl/>
          <w:lang w:bidi="ar-DZ"/>
        </w:rPr>
        <w:t xml:space="preserve">رامي الريس. </w:t>
      </w:r>
      <w:r w:rsidRPr="00A365CB">
        <w:rPr>
          <w:rFonts w:ascii="Simplified Arabic" w:hAnsi="Simplified Arabic" w:cs="Simplified Arabic" w:hint="cs"/>
          <w:b/>
          <w:bCs/>
          <w:sz w:val="26"/>
          <w:szCs w:val="26"/>
          <w:rtl/>
        </w:rPr>
        <w:t>حرب غزة تفضح المعايير الزائفة في الإعلام الغربي</w:t>
      </w:r>
      <w:r w:rsidRPr="00A365CB">
        <w:rPr>
          <w:rFonts w:ascii="Simplified Arabic" w:hAnsi="Simplified Arabic" w:cs="Simplified Arabic" w:hint="cs"/>
          <w:sz w:val="26"/>
          <w:szCs w:val="26"/>
          <w:rtl/>
        </w:rPr>
        <w:t xml:space="preserve">. مؤسسة الدراسات الفلسطينية. نشر في 30/11/2023، تم الاطلاع عليه في 12/01/2024، الرابط: </w:t>
      </w:r>
    </w:p>
    <w:p w14:paraId="0FD3975B" w14:textId="36BAF374" w:rsidR="00A1163B" w:rsidRPr="00A365CB" w:rsidRDefault="00A1163B" w:rsidP="00A1163B">
      <w:pPr>
        <w:pStyle w:val="a6"/>
        <w:bidi/>
        <w:jc w:val="right"/>
        <w:rPr>
          <w:rFonts w:ascii="Simplified Arabic" w:hAnsi="Simplified Arabic" w:cs="Simplified Arabic"/>
          <w:sz w:val="26"/>
          <w:szCs w:val="26"/>
          <w:rtl/>
          <w:lang w:bidi="ar-DZ"/>
        </w:rPr>
      </w:pPr>
      <w:r w:rsidRPr="00A365CB">
        <w:rPr>
          <w:rFonts w:ascii="Simplified Arabic" w:hAnsi="Simplified Arabic" w:cs="Simplified Arabic"/>
          <w:sz w:val="26"/>
          <w:szCs w:val="26"/>
          <w:lang w:bidi="ar-DZ"/>
        </w:rPr>
        <w:t>https://www.palestine-studies.org/ar/node/1654793</w:t>
      </w:r>
    </w:p>
  </w:endnote>
  <w:endnote w:id="2">
    <w:p w14:paraId="45945929" w14:textId="078D1D34" w:rsidR="00192CDD" w:rsidRPr="00A365CB" w:rsidRDefault="00192CDD" w:rsidP="0036318D">
      <w:pPr>
        <w:pStyle w:val="a6"/>
        <w:bidi/>
        <w:jc w:val="both"/>
        <w:rPr>
          <w:rFonts w:ascii="Simplified Arabic" w:hAnsi="Simplified Arabic" w:cs="Simplified Arabic"/>
          <w:sz w:val="26"/>
          <w:szCs w:val="26"/>
          <w:rtl/>
          <w:lang w:bidi="ar-DZ"/>
        </w:rPr>
      </w:pPr>
      <w:r w:rsidRPr="00A365CB">
        <w:rPr>
          <w:rStyle w:val="a7"/>
        </w:rPr>
        <w:endnoteRef/>
      </w:r>
      <w:r w:rsidRPr="00A365CB">
        <w:t xml:space="preserve"> </w:t>
      </w:r>
      <w:r w:rsidRPr="00A365CB">
        <w:rPr>
          <w:rFonts w:hint="cs"/>
          <w:rtl/>
          <w:lang w:bidi="ar-DZ"/>
        </w:rPr>
        <w:t>.</w:t>
      </w:r>
      <w:r w:rsidR="00DF37E2" w:rsidRPr="00A365CB">
        <w:rPr>
          <w:rFonts w:hint="cs"/>
          <w:rtl/>
          <w:lang w:bidi="ar-DZ"/>
        </w:rPr>
        <w:t xml:space="preserve"> </w:t>
      </w:r>
      <w:r w:rsidR="00DF37E2" w:rsidRPr="00A365CB">
        <w:rPr>
          <w:rFonts w:ascii="Simplified Arabic" w:hAnsi="Simplified Arabic" w:cs="Simplified Arabic" w:hint="cs"/>
          <w:sz w:val="26"/>
          <w:szCs w:val="26"/>
          <w:rtl/>
          <w:lang w:bidi="ar-DZ"/>
        </w:rPr>
        <w:t xml:space="preserve">دينا شحاتة. </w:t>
      </w:r>
      <w:r w:rsidRPr="00A365CB">
        <w:rPr>
          <w:rFonts w:ascii="Simplified Arabic" w:hAnsi="Simplified Arabic" w:cs="Simplified Arabic" w:hint="cs"/>
          <w:b/>
          <w:bCs/>
          <w:sz w:val="26"/>
          <w:szCs w:val="26"/>
          <w:rtl/>
          <w:lang w:bidi="ar-DZ"/>
        </w:rPr>
        <w:t>كيف نظر الإعلام والراي العام الغربي لحرب غزة 2023؟</w:t>
      </w:r>
      <w:r w:rsidRPr="00A365CB">
        <w:rPr>
          <w:rFonts w:ascii="Simplified Arabic" w:hAnsi="Simplified Arabic" w:cs="Simplified Arabic" w:hint="cs"/>
          <w:sz w:val="26"/>
          <w:szCs w:val="26"/>
          <w:rtl/>
          <w:lang w:bidi="ar-DZ"/>
        </w:rPr>
        <w:t xml:space="preserve">. </w:t>
      </w:r>
      <w:r w:rsidR="00DF37E2" w:rsidRPr="00A365CB">
        <w:rPr>
          <w:rFonts w:ascii="Simplified Arabic" w:hAnsi="Simplified Arabic" w:cs="Simplified Arabic" w:hint="cs"/>
          <w:sz w:val="26"/>
          <w:szCs w:val="26"/>
          <w:shd w:val="clear" w:color="auto" w:fill="FFFFFF"/>
          <w:rtl/>
        </w:rPr>
        <w:t>مركز الأهرام للدراسات السياسية والاستراتيجية. نشر في 23/01/2024، تم الاطلاع عليه في 13/01/2024، الرابط:</w:t>
      </w:r>
      <w:r w:rsidRPr="00A365CB">
        <w:rPr>
          <w:rFonts w:ascii="Simplified Arabic" w:hAnsi="Simplified Arabic" w:cs="Simplified Arabic" w:hint="cs"/>
          <w:sz w:val="26"/>
          <w:szCs w:val="26"/>
          <w:rtl/>
          <w:lang w:bidi="ar-DZ"/>
        </w:rPr>
        <w:t xml:space="preserve"> </w:t>
      </w:r>
    </w:p>
    <w:p w14:paraId="15AF0825" w14:textId="5A71D968" w:rsidR="00192CDD" w:rsidRPr="00A365CB" w:rsidRDefault="00BB2CD4" w:rsidP="00027108">
      <w:pPr>
        <w:pStyle w:val="a6"/>
        <w:bidi/>
        <w:jc w:val="right"/>
        <w:rPr>
          <w:rFonts w:ascii="Simplified Arabic" w:hAnsi="Simplified Arabic" w:cs="Simplified Arabic"/>
          <w:sz w:val="26"/>
          <w:szCs w:val="26"/>
          <w:rtl/>
          <w:lang w:bidi="ar-DZ"/>
        </w:rPr>
      </w:pPr>
      <w:hyperlink r:id="rId1" w:history="1">
        <w:r w:rsidR="00192CDD" w:rsidRPr="00A365CB">
          <w:rPr>
            <w:rStyle w:val="Hyperlink"/>
            <w:rFonts w:ascii="Simplified Arabic" w:hAnsi="Simplified Arabic" w:cs="Simplified Arabic" w:hint="cs"/>
            <w:color w:val="auto"/>
            <w:sz w:val="26"/>
            <w:szCs w:val="26"/>
            <w:u w:val="none"/>
            <w:lang w:bidi="ar-DZ"/>
          </w:rPr>
          <w:t>https://acpss.ahram.org.eg/News/21033.aspx</w:t>
        </w:r>
      </w:hyperlink>
    </w:p>
  </w:endnote>
  <w:endnote w:id="3">
    <w:p w14:paraId="624902A0" w14:textId="77777777" w:rsidR="004308CB" w:rsidRPr="00A365CB" w:rsidRDefault="004308CB" w:rsidP="004308CB">
      <w:pPr>
        <w:bidi/>
        <w:spacing w:after="0"/>
        <w:jc w:val="both"/>
        <w:rPr>
          <w:rFonts w:ascii="Simplified Arabic" w:hAnsi="Simplified Arabic" w:cs="Simplified Arabic"/>
          <w:sz w:val="26"/>
          <w:szCs w:val="26"/>
          <w:rtl/>
        </w:rPr>
      </w:pPr>
      <w:r w:rsidRPr="00A365CB">
        <w:rPr>
          <w:rStyle w:val="a7"/>
          <w:sz w:val="26"/>
          <w:szCs w:val="26"/>
        </w:rPr>
        <w:endnoteRef/>
      </w:r>
      <w:r w:rsidRPr="00A365CB">
        <w:rPr>
          <w:sz w:val="26"/>
          <w:szCs w:val="26"/>
        </w:rPr>
        <w:t xml:space="preserve"> </w:t>
      </w:r>
      <w:r w:rsidRPr="00A365CB">
        <w:rPr>
          <w:rFonts w:hint="cs"/>
          <w:sz w:val="26"/>
          <w:szCs w:val="26"/>
          <w:rtl/>
          <w:lang w:bidi="ar-DZ"/>
        </w:rPr>
        <w:t xml:space="preserve">. </w:t>
      </w:r>
      <w:r w:rsidRPr="00A365CB">
        <w:rPr>
          <w:rFonts w:ascii="Simplified Arabic" w:hAnsi="Simplified Arabic" w:cs="Simplified Arabic" w:hint="cs"/>
          <w:sz w:val="26"/>
          <w:szCs w:val="26"/>
          <w:rtl/>
        </w:rPr>
        <w:t xml:space="preserve">منية عبيدي. </w:t>
      </w:r>
      <w:r w:rsidRPr="00A365CB">
        <w:rPr>
          <w:rFonts w:ascii="Simplified Arabic" w:hAnsi="Simplified Arabic" w:cs="Simplified Arabic" w:hint="cs"/>
          <w:b/>
          <w:bCs/>
          <w:sz w:val="26"/>
          <w:szCs w:val="26"/>
          <w:rtl/>
        </w:rPr>
        <w:t>موجهات الخطاب الإعلامي الغربي ومغالطات التغطية الإخبارية للحرب الإسرائيلية على غزة</w:t>
      </w:r>
      <w:r w:rsidRPr="00A365CB">
        <w:rPr>
          <w:rFonts w:ascii="Simplified Arabic" w:hAnsi="Simplified Arabic" w:cs="Simplified Arabic" w:hint="cs"/>
          <w:sz w:val="26"/>
          <w:szCs w:val="26"/>
          <w:rtl/>
        </w:rPr>
        <w:t xml:space="preserve">. مركز الجزيرة للدراسات. نشر في 06/01/2024، تم الاطلاع عليه يوم 15/01/2024، الرابط: </w:t>
      </w:r>
    </w:p>
    <w:p w14:paraId="25F69A08" w14:textId="77777777" w:rsidR="004308CB" w:rsidRPr="00A365CB" w:rsidRDefault="004308CB" w:rsidP="004308CB">
      <w:pPr>
        <w:bidi/>
        <w:spacing w:after="0"/>
        <w:jc w:val="right"/>
        <w:rPr>
          <w:rtl/>
          <w:lang w:bidi="ar-DZ"/>
        </w:rPr>
      </w:pPr>
      <w:r w:rsidRPr="00A365CB">
        <w:rPr>
          <w:rFonts w:ascii="Simplified Arabic" w:hAnsi="Simplified Arabic" w:cs="Simplified Arabic" w:hint="cs"/>
          <w:sz w:val="26"/>
          <w:szCs w:val="26"/>
          <w:lang w:bidi="ar-DZ"/>
        </w:rPr>
        <w:t>https://studies.aljazeera.net/ar/article/5823</w:t>
      </w:r>
    </w:p>
  </w:endnote>
  <w:endnote w:id="4">
    <w:p w14:paraId="306BC1A9" w14:textId="08381777" w:rsidR="00117024" w:rsidRPr="00A365CB" w:rsidRDefault="00117024" w:rsidP="00117024">
      <w:pPr>
        <w:pStyle w:val="a6"/>
        <w:bidi/>
        <w:rPr>
          <w:rFonts w:ascii="Simplified Arabic" w:hAnsi="Simplified Arabic" w:cs="Simplified Arabic"/>
          <w:sz w:val="26"/>
          <w:szCs w:val="26"/>
          <w:rtl/>
        </w:rPr>
      </w:pPr>
      <w:r w:rsidRPr="00A365CB">
        <w:rPr>
          <w:rStyle w:val="a7"/>
          <w:rFonts w:ascii="Simplified Arabic" w:hAnsi="Simplified Arabic" w:cs="Simplified Arabic" w:hint="cs"/>
          <w:sz w:val="26"/>
          <w:szCs w:val="26"/>
        </w:rPr>
        <w:endnoteRef/>
      </w:r>
      <w:r w:rsidRPr="00A365CB">
        <w:rPr>
          <w:rFonts w:ascii="Simplified Arabic" w:hAnsi="Simplified Arabic" w:cs="Simplified Arabic" w:hint="cs"/>
          <w:sz w:val="26"/>
          <w:szCs w:val="26"/>
        </w:rPr>
        <w:t xml:space="preserve"> </w:t>
      </w:r>
      <w:r w:rsidRPr="00A365CB">
        <w:rPr>
          <w:rFonts w:ascii="Simplified Arabic" w:hAnsi="Simplified Arabic" w:cs="Simplified Arabic" w:hint="cs"/>
          <w:sz w:val="26"/>
          <w:szCs w:val="26"/>
          <w:rtl/>
          <w:lang w:bidi="ar-DZ"/>
        </w:rPr>
        <w:t xml:space="preserve">. محمد عمر جنادي. </w:t>
      </w:r>
      <w:r w:rsidRPr="00A365CB">
        <w:rPr>
          <w:rFonts w:ascii="Simplified Arabic" w:hAnsi="Simplified Arabic" w:cs="Simplified Arabic" w:hint="cs"/>
          <w:b/>
          <w:bCs/>
          <w:sz w:val="26"/>
          <w:szCs w:val="26"/>
          <w:rtl/>
        </w:rPr>
        <w:t>"</w:t>
      </w:r>
      <w:r w:rsidR="00A4444C" w:rsidRPr="00A365CB">
        <w:rPr>
          <w:rFonts w:ascii="Simplified Arabic" w:hAnsi="Simplified Arabic" w:cs="Simplified Arabic" w:hint="cs"/>
          <w:b/>
          <w:bCs/>
          <w:sz w:val="26"/>
          <w:szCs w:val="26"/>
          <w:rtl/>
        </w:rPr>
        <w:t xml:space="preserve"> </w:t>
      </w:r>
      <w:r w:rsidRPr="00A365CB">
        <w:rPr>
          <w:rFonts w:ascii="Simplified Arabic" w:hAnsi="Simplified Arabic" w:cs="Simplified Arabic" w:hint="cs"/>
          <w:b/>
          <w:bCs/>
          <w:sz w:val="26"/>
          <w:szCs w:val="26"/>
          <w:rtl/>
        </w:rPr>
        <w:t>الإبادة الجماعية لم تقع</w:t>
      </w:r>
      <w:r w:rsidR="00A4444C" w:rsidRPr="00A365CB">
        <w:rPr>
          <w:rFonts w:ascii="Simplified Arabic" w:hAnsi="Simplified Arabic" w:cs="Simplified Arabic" w:hint="cs"/>
          <w:b/>
          <w:bCs/>
          <w:sz w:val="26"/>
          <w:szCs w:val="26"/>
          <w:rtl/>
        </w:rPr>
        <w:t xml:space="preserve"> </w:t>
      </w:r>
      <w:r w:rsidRPr="00A365CB">
        <w:rPr>
          <w:rFonts w:ascii="Simplified Arabic" w:hAnsi="Simplified Arabic" w:cs="Simplified Arabic" w:hint="cs"/>
          <w:b/>
          <w:bCs/>
          <w:sz w:val="26"/>
          <w:szCs w:val="26"/>
          <w:rtl/>
        </w:rPr>
        <w:t>": كيف صور خطاب الإعلام الغربي الحرب على غزة؟.</w:t>
      </w:r>
      <w:r w:rsidRPr="00A365CB">
        <w:rPr>
          <w:rFonts w:ascii="Simplified Arabic" w:hAnsi="Simplified Arabic" w:cs="Simplified Arabic" w:hint="cs"/>
          <w:sz w:val="26"/>
          <w:szCs w:val="26"/>
          <w:rtl/>
        </w:rPr>
        <w:t xml:space="preserve"> موقع مدى مصر. نشر في 27/10/2023، تم الاطلاع عليه في 15/01/2024، متاح على الرابط:</w:t>
      </w:r>
    </w:p>
    <w:p w14:paraId="0DCD191C" w14:textId="5CAE4C69" w:rsidR="00117024" w:rsidRPr="00A365CB" w:rsidRDefault="00DD055B" w:rsidP="00027108">
      <w:pPr>
        <w:spacing w:after="0"/>
        <w:rPr>
          <w:rtl/>
          <w:lang w:bidi="ar-DZ"/>
        </w:rPr>
      </w:pPr>
      <w:r w:rsidRPr="00A365CB">
        <w:rPr>
          <w:rFonts w:ascii="Simplified Arabic" w:hAnsi="Simplified Arabic" w:cs="Simplified Arabic" w:hint="cs"/>
          <w:sz w:val="26"/>
          <w:szCs w:val="26"/>
        </w:rPr>
        <w:t>https://bitly.ws/3ame8</w:t>
      </w:r>
    </w:p>
  </w:endnote>
  <w:endnote w:id="5">
    <w:p w14:paraId="31BE1D3D" w14:textId="36522ED8" w:rsidR="00E91A2A" w:rsidRPr="00A365CB" w:rsidRDefault="00E91A2A" w:rsidP="00A4444C">
      <w:pPr>
        <w:pStyle w:val="a6"/>
        <w:bidi/>
        <w:jc w:val="both"/>
        <w:rPr>
          <w:rFonts w:ascii="Simplified Arabic" w:hAnsi="Simplified Arabic" w:cs="Simplified Arabic"/>
          <w:sz w:val="26"/>
          <w:szCs w:val="26"/>
        </w:rPr>
      </w:pPr>
      <w:r w:rsidRPr="00A365CB">
        <w:rPr>
          <w:rStyle w:val="a7"/>
          <w:rFonts w:ascii="Simplified Arabic" w:hAnsi="Simplified Arabic" w:cs="Simplified Arabic" w:hint="cs"/>
          <w:sz w:val="26"/>
          <w:szCs w:val="26"/>
        </w:rPr>
        <w:endnoteRef/>
      </w:r>
      <w:r w:rsidRPr="00A365CB">
        <w:rPr>
          <w:rFonts w:ascii="Simplified Arabic" w:hAnsi="Simplified Arabic" w:cs="Simplified Arabic" w:hint="cs"/>
          <w:sz w:val="26"/>
          <w:szCs w:val="26"/>
        </w:rPr>
        <w:t xml:space="preserve"> </w:t>
      </w:r>
      <w:r w:rsidRPr="00A365CB">
        <w:rPr>
          <w:rFonts w:ascii="Simplified Arabic" w:hAnsi="Simplified Arabic" w:cs="Simplified Arabic" w:hint="cs"/>
          <w:sz w:val="26"/>
          <w:szCs w:val="26"/>
          <w:rtl/>
          <w:lang w:bidi="ar-DZ"/>
        </w:rPr>
        <w:t xml:space="preserve">. محمد جمال. </w:t>
      </w:r>
      <w:r w:rsidRPr="00A365CB">
        <w:rPr>
          <w:rFonts w:ascii="Simplified Arabic" w:hAnsi="Simplified Arabic" w:cs="Simplified Arabic" w:hint="cs"/>
          <w:b/>
          <w:bCs/>
          <w:sz w:val="26"/>
          <w:szCs w:val="26"/>
          <w:rtl/>
          <w:lang w:bidi="ar-DZ"/>
        </w:rPr>
        <w:t>الإعلام الغربي وحرب غزة .. سقطات مهنية أشعلت "انتفاضة غضب" بين الصحفيين ..</w:t>
      </w:r>
      <w:r w:rsidRPr="00A365CB">
        <w:rPr>
          <w:rFonts w:ascii="Simplified Arabic" w:hAnsi="Simplified Arabic" w:cs="Simplified Arabic" w:hint="cs"/>
          <w:sz w:val="26"/>
          <w:szCs w:val="26"/>
          <w:rtl/>
          <w:lang w:bidi="ar-DZ"/>
        </w:rPr>
        <w:t xml:space="preserve"> صحيفة اليوم السابع المصرية. نشر في 10/11/2023، تم الاطلاع عليه في 12/01/2024.</w:t>
      </w:r>
    </w:p>
    <w:p w14:paraId="076CB20E" w14:textId="77777777" w:rsidR="00E91A2A" w:rsidRPr="00A365CB" w:rsidRDefault="00E91A2A" w:rsidP="00E91A2A">
      <w:pPr>
        <w:pStyle w:val="a6"/>
        <w:bidi/>
        <w:rPr>
          <w:rtl/>
          <w:lang w:bidi="ar-DZ"/>
        </w:rPr>
      </w:pPr>
    </w:p>
  </w:endnote>
  <w:endnote w:id="6">
    <w:p w14:paraId="60857238" w14:textId="0C0A76C8" w:rsidR="00A4444C" w:rsidRPr="00A365CB" w:rsidRDefault="00A4444C" w:rsidP="00A4444C">
      <w:pPr>
        <w:pStyle w:val="a6"/>
        <w:bidi/>
      </w:pPr>
      <w:r w:rsidRPr="00A365CB">
        <w:rPr>
          <w:rStyle w:val="a7"/>
        </w:rPr>
        <w:endnoteRef/>
      </w:r>
      <w:r w:rsidRPr="00A365CB">
        <w:t xml:space="preserve"> </w:t>
      </w:r>
      <w:r w:rsidRPr="00A365CB">
        <w:rPr>
          <w:rFonts w:hint="cs"/>
          <w:rtl/>
          <w:lang w:bidi="ar-DZ"/>
        </w:rPr>
        <w:t xml:space="preserve">. </w:t>
      </w:r>
      <w:r w:rsidRPr="00A365CB">
        <w:rPr>
          <w:rFonts w:ascii="Simplified Arabic" w:hAnsi="Simplified Arabic" w:cs="Simplified Arabic" w:hint="cs"/>
          <w:sz w:val="26"/>
          <w:szCs w:val="26"/>
          <w:rtl/>
          <w:lang w:bidi="ar-DZ"/>
        </w:rPr>
        <w:t xml:space="preserve">المحرر. </w:t>
      </w:r>
      <w:r w:rsidRPr="00A365CB">
        <w:rPr>
          <w:rFonts w:ascii="Simplified Arabic" w:hAnsi="Simplified Arabic" w:cs="Simplified Arabic" w:hint="cs"/>
          <w:b/>
          <w:bCs/>
          <w:sz w:val="26"/>
          <w:szCs w:val="26"/>
          <w:rtl/>
        </w:rPr>
        <w:t xml:space="preserve">الإعلام الأميركي وحرب غزة... هل كانت التغطية منحازة؟. </w:t>
      </w:r>
      <w:r w:rsidRPr="00A365CB">
        <w:rPr>
          <w:rFonts w:ascii="Simplified Arabic" w:hAnsi="Simplified Arabic" w:cs="Simplified Arabic" w:hint="cs"/>
          <w:sz w:val="26"/>
          <w:szCs w:val="26"/>
          <w:rtl/>
          <w:lang w:bidi="ar-DZ"/>
        </w:rPr>
        <w:t xml:space="preserve">موقع سوا بودكاست – واشنطن، نشر في 17/11/2023، الرابط:  </w:t>
      </w:r>
      <w:r w:rsidRPr="00A365CB">
        <w:rPr>
          <w:rFonts w:ascii="Simplified Arabic" w:hAnsi="Simplified Arabic" w:cs="Simplified Arabic" w:hint="cs"/>
          <w:sz w:val="26"/>
          <w:szCs w:val="26"/>
        </w:rPr>
        <w:t>https://bitly.ws/3ameB</w:t>
      </w:r>
    </w:p>
    <w:p w14:paraId="3CA90F66" w14:textId="77777777" w:rsidR="00A4444C" w:rsidRPr="00A365CB" w:rsidRDefault="00A4444C" w:rsidP="00A4444C">
      <w:pPr>
        <w:pStyle w:val="a6"/>
        <w:bidi/>
        <w:rPr>
          <w:rtl/>
          <w:lang w:bidi="ar-DZ"/>
        </w:rPr>
      </w:pPr>
    </w:p>
  </w:endnote>
  <w:endnote w:id="7">
    <w:p w14:paraId="183B7D94" w14:textId="0BA0660E" w:rsidR="00E867A5" w:rsidRPr="00A365CB" w:rsidRDefault="00E867A5" w:rsidP="0036318D">
      <w:pPr>
        <w:pStyle w:val="a6"/>
        <w:bidi/>
        <w:jc w:val="both"/>
        <w:rPr>
          <w:rFonts w:ascii="Simplified Arabic" w:hAnsi="Simplified Arabic" w:cs="Simplified Arabic"/>
          <w:sz w:val="26"/>
          <w:szCs w:val="26"/>
        </w:rPr>
      </w:pPr>
      <w:r w:rsidRPr="00A365CB">
        <w:rPr>
          <w:rStyle w:val="a7"/>
        </w:rPr>
        <w:endnoteRef/>
      </w:r>
      <w:r w:rsidRPr="00A365CB">
        <w:t xml:space="preserve"> </w:t>
      </w:r>
      <w:r w:rsidRPr="00A365CB">
        <w:rPr>
          <w:rFonts w:hint="cs"/>
          <w:rtl/>
          <w:lang w:bidi="ar-DZ"/>
        </w:rPr>
        <w:t>.</w:t>
      </w:r>
      <w:r w:rsidR="00E50394" w:rsidRPr="00A365CB">
        <w:rPr>
          <w:rFonts w:hint="cs"/>
          <w:rtl/>
          <w:lang w:bidi="ar-DZ"/>
        </w:rPr>
        <w:t xml:space="preserve"> </w:t>
      </w:r>
      <w:r w:rsidR="00E50394" w:rsidRPr="00A365CB">
        <w:rPr>
          <w:rFonts w:ascii="Simplified Arabic" w:hAnsi="Simplified Arabic" w:cs="Simplified Arabic" w:hint="cs"/>
          <w:sz w:val="26"/>
          <w:szCs w:val="26"/>
          <w:rtl/>
          <w:lang w:bidi="ar-DZ"/>
        </w:rPr>
        <w:t xml:space="preserve">وكالة سبوتنيك </w:t>
      </w:r>
      <w:r w:rsidR="00E50394" w:rsidRPr="00A365CB">
        <w:rPr>
          <w:rFonts w:ascii="Simplified Arabic" w:hAnsi="Simplified Arabic" w:cs="Simplified Arabic"/>
          <w:sz w:val="26"/>
          <w:szCs w:val="26"/>
          <w:rtl/>
          <w:lang w:bidi="ar-DZ"/>
        </w:rPr>
        <w:t>–</w:t>
      </w:r>
      <w:r w:rsidR="00E50394" w:rsidRPr="00A365CB">
        <w:rPr>
          <w:rFonts w:ascii="Simplified Arabic" w:hAnsi="Simplified Arabic" w:cs="Simplified Arabic" w:hint="cs"/>
          <w:sz w:val="26"/>
          <w:szCs w:val="26"/>
          <w:rtl/>
          <w:lang w:bidi="ar-DZ"/>
        </w:rPr>
        <w:t xml:space="preserve"> عربي. </w:t>
      </w:r>
      <w:r w:rsidRPr="00A365CB">
        <w:rPr>
          <w:rFonts w:ascii="Simplified Arabic" w:hAnsi="Simplified Arabic" w:cs="Simplified Arabic" w:hint="cs"/>
          <w:b/>
          <w:bCs/>
          <w:sz w:val="26"/>
          <w:szCs w:val="26"/>
          <w:rtl/>
        </w:rPr>
        <w:t>كيف ينحاز الإعلام الغربي في تغطيته لإسرائيل متجاهلا "مجازرها" في غزة</w:t>
      </w:r>
      <w:r w:rsidRPr="00A365CB">
        <w:rPr>
          <w:rFonts w:ascii="Simplified Arabic" w:hAnsi="Simplified Arabic" w:cs="Simplified Arabic" w:hint="cs"/>
          <w:sz w:val="26"/>
          <w:szCs w:val="26"/>
        </w:rPr>
        <w:t>.</w:t>
      </w:r>
      <w:r w:rsidR="00E50394" w:rsidRPr="00A365CB">
        <w:rPr>
          <w:rFonts w:ascii="Simplified Arabic" w:hAnsi="Simplified Arabic" w:cs="Simplified Arabic" w:hint="cs"/>
          <w:sz w:val="26"/>
          <w:szCs w:val="26"/>
          <w:rtl/>
        </w:rPr>
        <w:t xml:space="preserve"> نشر في 14/10/2023، تم الاطلاع عليه في 12/01/2024، الرابط: </w:t>
      </w:r>
      <w:r w:rsidRPr="00A365CB">
        <w:rPr>
          <w:rFonts w:ascii="Simplified Arabic" w:hAnsi="Simplified Arabic" w:cs="Simplified Arabic" w:hint="cs"/>
          <w:sz w:val="26"/>
          <w:szCs w:val="26"/>
        </w:rPr>
        <w:t xml:space="preserve">https://bitly.ws/3ameW </w:t>
      </w:r>
    </w:p>
    <w:p w14:paraId="38936A02" w14:textId="77777777" w:rsidR="00E867A5" w:rsidRPr="00A365CB" w:rsidRDefault="00E867A5" w:rsidP="00E867A5">
      <w:pPr>
        <w:pStyle w:val="a6"/>
        <w:bidi/>
        <w:rPr>
          <w:rtl/>
          <w:lang w:bidi="ar-DZ"/>
        </w:rPr>
      </w:pPr>
    </w:p>
  </w:endnote>
  <w:endnote w:id="8">
    <w:p w14:paraId="0670C3F8" w14:textId="77777777" w:rsidR="004308CB" w:rsidRPr="00A365CB" w:rsidRDefault="004308CB" w:rsidP="004308CB">
      <w:pPr>
        <w:pStyle w:val="a6"/>
        <w:bidi/>
        <w:rPr>
          <w:rFonts w:ascii="Simplified Arabic" w:hAnsi="Simplified Arabic" w:cs="Simplified Arabic"/>
          <w:sz w:val="26"/>
          <w:szCs w:val="26"/>
          <w:rtl/>
        </w:rPr>
      </w:pPr>
      <w:r w:rsidRPr="00A365CB">
        <w:rPr>
          <w:rStyle w:val="a7"/>
          <w:sz w:val="26"/>
          <w:szCs w:val="26"/>
        </w:rPr>
        <w:endnoteRef/>
      </w:r>
      <w:r w:rsidRPr="00A365CB">
        <w:rPr>
          <w:sz w:val="26"/>
          <w:szCs w:val="26"/>
        </w:rPr>
        <w:t xml:space="preserve"> </w:t>
      </w:r>
      <w:r w:rsidRPr="00A365CB">
        <w:rPr>
          <w:rFonts w:hint="cs"/>
          <w:sz w:val="26"/>
          <w:szCs w:val="26"/>
          <w:rtl/>
          <w:lang w:bidi="ar-DZ"/>
        </w:rPr>
        <w:t xml:space="preserve">. </w:t>
      </w:r>
      <w:r w:rsidRPr="00A365CB">
        <w:rPr>
          <w:rFonts w:ascii="Simplified Arabic" w:hAnsi="Simplified Arabic" w:cs="Simplified Arabic" w:hint="cs"/>
          <w:sz w:val="26"/>
          <w:szCs w:val="26"/>
          <w:rtl/>
          <w:lang w:bidi="ar-DZ"/>
        </w:rPr>
        <w:t xml:space="preserve">وكالة الأنباء الجزائرية. </w:t>
      </w:r>
      <w:r w:rsidRPr="00A365CB">
        <w:rPr>
          <w:rFonts w:ascii="Simplified Arabic" w:hAnsi="Simplified Arabic" w:cs="Simplified Arabic" w:hint="cs"/>
          <w:b/>
          <w:bCs/>
          <w:sz w:val="26"/>
          <w:szCs w:val="26"/>
          <w:rtl/>
        </w:rPr>
        <w:t>التناول الإعلامي للعدوان الصهيوني على غزة كشف حجم خطاب الكراهية الذي يبثه الإعلام الغربي</w:t>
      </w:r>
      <w:r w:rsidRPr="00A365CB">
        <w:rPr>
          <w:rFonts w:ascii="Simplified Arabic" w:hAnsi="Simplified Arabic" w:cs="Simplified Arabic" w:hint="cs"/>
          <w:sz w:val="26"/>
          <w:szCs w:val="26"/>
          <w:rtl/>
        </w:rPr>
        <w:t>. نشر في 09/12/2023، تم الاطلاع عليه في 14/01/2024، الرابط:</w:t>
      </w:r>
    </w:p>
    <w:p w14:paraId="30B8DDC1" w14:textId="6D70CE6B" w:rsidR="004308CB" w:rsidRPr="00A365CB" w:rsidRDefault="004308CB" w:rsidP="00027108">
      <w:pPr>
        <w:pStyle w:val="a6"/>
        <w:bidi/>
        <w:jc w:val="right"/>
        <w:rPr>
          <w:sz w:val="26"/>
          <w:szCs w:val="26"/>
          <w:rtl/>
          <w:lang w:bidi="ar-DZ"/>
        </w:rPr>
      </w:pPr>
      <w:r w:rsidRPr="00A365CB">
        <w:rPr>
          <w:rFonts w:ascii="Simplified Arabic" w:hAnsi="Simplified Arabic" w:cs="Simplified Arabic"/>
          <w:sz w:val="26"/>
          <w:szCs w:val="26"/>
        </w:rPr>
        <w:t>https://www.aps.dz/ar/monde/153220-2023-12-09-17-46-12</w:t>
      </w:r>
    </w:p>
  </w:endnote>
  <w:endnote w:id="9">
    <w:p w14:paraId="036D219B" w14:textId="074EFB6D" w:rsidR="00A1163B" w:rsidRPr="00A365CB" w:rsidRDefault="00A1163B" w:rsidP="00A1163B">
      <w:pPr>
        <w:pStyle w:val="a6"/>
        <w:bidi/>
        <w:rPr>
          <w:rtl/>
          <w:lang w:bidi="ar-DZ"/>
        </w:rPr>
      </w:pPr>
      <w:r w:rsidRPr="00A365CB">
        <w:rPr>
          <w:rStyle w:val="a7"/>
        </w:rPr>
        <w:endnoteRef/>
      </w:r>
      <w:r w:rsidRPr="00A365CB">
        <w:t xml:space="preserve"> </w:t>
      </w:r>
      <w:r w:rsidRPr="00A365CB">
        <w:rPr>
          <w:rFonts w:hint="cs"/>
          <w:rtl/>
          <w:lang w:bidi="ar-DZ"/>
        </w:rPr>
        <w:t xml:space="preserve">. </w:t>
      </w:r>
      <w:r w:rsidRPr="00A365CB">
        <w:rPr>
          <w:rFonts w:ascii="Simplified Arabic" w:hAnsi="Simplified Arabic" w:cs="Simplified Arabic" w:hint="cs"/>
          <w:sz w:val="26"/>
          <w:szCs w:val="26"/>
          <w:rtl/>
          <w:lang w:bidi="ar-DZ"/>
        </w:rPr>
        <w:t>رامي الريس. مرجع سبق ذكره.</w:t>
      </w:r>
    </w:p>
  </w:endnote>
  <w:endnote w:id="10">
    <w:p w14:paraId="39278005" w14:textId="77777777" w:rsidR="0036318D" w:rsidRPr="00A365CB" w:rsidRDefault="0036318D" w:rsidP="0036318D">
      <w:pPr>
        <w:pStyle w:val="a6"/>
        <w:bidi/>
        <w:jc w:val="both"/>
        <w:rPr>
          <w:rFonts w:ascii="Simplified Arabic" w:hAnsi="Simplified Arabic" w:cs="Simplified Arabic"/>
          <w:sz w:val="26"/>
          <w:szCs w:val="26"/>
          <w:rtl/>
        </w:rPr>
      </w:pPr>
      <w:r w:rsidRPr="00A365CB">
        <w:rPr>
          <w:rStyle w:val="a7"/>
        </w:rPr>
        <w:endnoteRef/>
      </w:r>
      <w:r w:rsidRPr="00A365CB">
        <w:t xml:space="preserve"> </w:t>
      </w:r>
      <w:r w:rsidRPr="00A365CB">
        <w:rPr>
          <w:rFonts w:hint="cs"/>
          <w:rtl/>
          <w:lang w:bidi="ar-DZ"/>
        </w:rPr>
        <w:t xml:space="preserve">. </w:t>
      </w:r>
      <w:r w:rsidRPr="00A365CB">
        <w:rPr>
          <w:rFonts w:ascii="Simplified Arabic" w:hAnsi="Simplified Arabic" w:cs="Simplified Arabic" w:hint="cs"/>
          <w:sz w:val="26"/>
          <w:szCs w:val="26"/>
          <w:rtl/>
          <w:lang w:bidi="ar-DZ"/>
        </w:rPr>
        <w:t>محمد الراجي.</w:t>
      </w:r>
      <w:r w:rsidRPr="00A365CB">
        <w:rPr>
          <w:rFonts w:hint="cs"/>
          <w:rtl/>
          <w:lang w:bidi="ar-DZ"/>
        </w:rPr>
        <w:t xml:space="preserve"> </w:t>
      </w:r>
      <w:r w:rsidRPr="00A365CB">
        <w:rPr>
          <w:rFonts w:ascii="Simplified Arabic" w:hAnsi="Simplified Arabic" w:cs="Simplified Arabic" w:hint="cs"/>
          <w:b/>
          <w:bCs/>
          <w:sz w:val="26"/>
          <w:szCs w:val="26"/>
          <w:rtl/>
        </w:rPr>
        <w:t xml:space="preserve">دراسة تفضح الإعلام الغربي وتركيزه على تسويق الدعاية الإسرائيلية لتجريم المقاومة الفلسطينية. </w:t>
      </w:r>
      <w:r w:rsidRPr="00A365CB">
        <w:rPr>
          <w:rFonts w:ascii="Simplified Arabic" w:hAnsi="Simplified Arabic" w:cs="Simplified Arabic" w:hint="cs"/>
          <w:sz w:val="26"/>
          <w:szCs w:val="26"/>
          <w:rtl/>
        </w:rPr>
        <w:t>مركز الجزيرة للدراسات، نشر في 11/10/2023، تم الاطلاع عليه في 15/01/2024، الرابط:</w:t>
      </w:r>
    </w:p>
    <w:p w14:paraId="3B6703C7" w14:textId="77777777" w:rsidR="0036318D" w:rsidRPr="0036318D" w:rsidRDefault="0036318D" w:rsidP="0036318D">
      <w:pPr>
        <w:pStyle w:val="a6"/>
        <w:bidi/>
        <w:jc w:val="right"/>
        <w:rPr>
          <w:rFonts w:ascii="Simplified Arabic" w:hAnsi="Simplified Arabic" w:cs="Simplified Arabic"/>
          <w:sz w:val="26"/>
          <w:szCs w:val="26"/>
          <w:rtl/>
          <w:lang w:bidi="ar-DZ"/>
        </w:rPr>
      </w:pPr>
      <w:r w:rsidRPr="00A365CB">
        <w:rPr>
          <w:rFonts w:ascii="Simplified Arabic" w:hAnsi="Simplified Arabic" w:cs="Simplified Arabic" w:hint="cs"/>
          <w:sz w:val="26"/>
          <w:szCs w:val="26"/>
          <w:lang w:bidi="ar-DZ"/>
        </w:rPr>
        <w:t>https://studies.aljazeera.net/ar/article/5761</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8269387"/>
      <w:docPartObj>
        <w:docPartGallery w:val="Page Numbers (Bottom of Page)"/>
        <w:docPartUnique/>
      </w:docPartObj>
    </w:sdtPr>
    <w:sdtEndPr/>
    <w:sdtContent>
      <w:p w14:paraId="2D0DE010" w14:textId="715FDA90" w:rsidR="0018035A" w:rsidRDefault="0018035A">
        <w:pPr>
          <w:pStyle w:val="a4"/>
          <w:jc w:val="center"/>
        </w:pPr>
        <w:r>
          <w:fldChar w:fldCharType="begin"/>
        </w:r>
        <w:r>
          <w:instrText>PAGE   \* MERGEFORMAT</w:instrText>
        </w:r>
        <w:r>
          <w:fldChar w:fldCharType="separate"/>
        </w:r>
        <w:r w:rsidR="00326131">
          <w:rPr>
            <w:noProof/>
          </w:rPr>
          <w:t>1</w:t>
        </w:r>
        <w:r>
          <w:fldChar w:fldCharType="end"/>
        </w:r>
      </w:p>
    </w:sdtContent>
  </w:sdt>
  <w:p w14:paraId="6F79B754" w14:textId="77777777" w:rsidR="0018035A" w:rsidRDefault="0018035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18A3B" w14:textId="77777777" w:rsidR="00BB2CD4" w:rsidRDefault="00BB2CD4" w:rsidP="0018035A">
      <w:pPr>
        <w:spacing w:after="0" w:line="240" w:lineRule="auto"/>
      </w:pPr>
      <w:r>
        <w:separator/>
      </w:r>
    </w:p>
  </w:footnote>
  <w:footnote w:type="continuationSeparator" w:id="0">
    <w:p w14:paraId="153C6823" w14:textId="77777777" w:rsidR="00BB2CD4" w:rsidRDefault="00BB2CD4" w:rsidP="001803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56D8F"/>
    <w:multiLevelType w:val="hybridMultilevel"/>
    <w:tmpl w:val="B6FA0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0D71E5B"/>
    <w:multiLevelType w:val="hybridMultilevel"/>
    <w:tmpl w:val="8F8094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AC37785"/>
    <w:multiLevelType w:val="hybridMultilevel"/>
    <w:tmpl w:val="1ABAD744"/>
    <w:lvl w:ilvl="0" w:tplc="8C8ECD4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883"/>
    <w:rsid w:val="00027108"/>
    <w:rsid w:val="000E66EC"/>
    <w:rsid w:val="00117024"/>
    <w:rsid w:val="00165D38"/>
    <w:rsid w:val="0018035A"/>
    <w:rsid w:val="00192CDD"/>
    <w:rsid w:val="001C6823"/>
    <w:rsid w:val="00214E5F"/>
    <w:rsid w:val="002415EF"/>
    <w:rsid w:val="00283C51"/>
    <w:rsid w:val="002E5A40"/>
    <w:rsid w:val="00326131"/>
    <w:rsid w:val="00344CDB"/>
    <w:rsid w:val="0036318D"/>
    <w:rsid w:val="003D65FD"/>
    <w:rsid w:val="003F48F2"/>
    <w:rsid w:val="004308CB"/>
    <w:rsid w:val="004354CA"/>
    <w:rsid w:val="004A2896"/>
    <w:rsid w:val="00525683"/>
    <w:rsid w:val="005574F1"/>
    <w:rsid w:val="00605777"/>
    <w:rsid w:val="00685538"/>
    <w:rsid w:val="006F4BD2"/>
    <w:rsid w:val="007A1283"/>
    <w:rsid w:val="007D68BD"/>
    <w:rsid w:val="008115C5"/>
    <w:rsid w:val="00836652"/>
    <w:rsid w:val="008427DC"/>
    <w:rsid w:val="009451C8"/>
    <w:rsid w:val="00990AB1"/>
    <w:rsid w:val="00A1163B"/>
    <w:rsid w:val="00A365CB"/>
    <w:rsid w:val="00A4444C"/>
    <w:rsid w:val="00A45204"/>
    <w:rsid w:val="00AD3E18"/>
    <w:rsid w:val="00BB2CD4"/>
    <w:rsid w:val="00C11492"/>
    <w:rsid w:val="00C4270D"/>
    <w:rsid w:val="00C55883"/>
    <w:rsid w:val="00CC57B3"/>
    <w:rsid w:val="00D51A6C"/>
    <w:rsid w:val="00DD055B"/>
    <w:rsid w:val="00DF37E2"/>
    <w:rsid w:val="00E50394"/>
    <w:rsid w:val="00E76302"/>
    <w:rsid w:val="00E867A5"/>
    <w:rsid w:val="00E91A2A"/>
    <w:rsid w:val="00ED43CE"/>
    <w:rsid w:val="00F752BA"/>
    <w:rsid w:val="00FF204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6F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Char"/>
    <w:uiPriority w:val="9"/>
    <w:qFormat/>
    <w:rsid w:val="001803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14:ligatures w14:val="none"/>
    </w:rPr>
  </w:style>
  <w:style w:type="paragraph" w:styleId="2">
    <w:name w:val="heading 2"/>
    <w:basedOn w:val="a"/>
    <w:next w:val="a"/>
    <w:link w:val="2Char"/>
    <w:uiPriority w:val="9"/>
    <w:semiHidden/>
    <w:unhideWhenUsed/>
    <w:qFormat/>
    <w:rsid w:val="0052568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192C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035A"/>
    <w:pPr>
      <w:tabs>
        <w:tab w:val="center" w:pos="4536"/>
        <w:tab w:val="right" w:pos="9072"/>
      </w:tabs>
      <w:spacing w:after="0" w:line="240" w:lineRule="auto"/>
    </w:pPr>
  </w:style>
  <w:style w:type="character" w:customStyle="1" w:styleId="Char">
    <w:name w:val="رأس الصفحة Char"/>
    <w:basedOn w:val="a0"/>
    <w:link w:val="a3"/>
    <w:uiPriority w:val="99"/>
    <w:rsid w:val="0018035A"/>
  </w:style>
  <w:style w:type="paragraph" w:styleId="a4">
    <w:name w:val="footer"/>
    <w:basedOn w:val="a"/>
    <w:link w:val="Char0"/>
    <w:uiPriority w:val="99"/>
    <w:unhideWhenUsed/>
    <w:rsid w:val="0018035A"/>
    <w:pPr>
      <w:tabs>
        <w:tab w:val="center" w:pos="4536"/>
        <w:tab w:val="right" w:pos="9072"/>
      </w:tabs>
      <w:spacing w:after="0" w:line="240" w:lineRule="auto"/>
    </w:pPr>
  </w:style>
  <w:style w:type="character" w:customStyle="1" w:styleId="Char0">
    <w:name w:val="تذييل الصفحة Char"/>
    <w:basedOn w:val="a0"/>
    <w:link w:val="a4"/>
    <w:uiPriority w:val="99"/>
    <w:rsid w:val="0018035A"/>
  </w:style>
  <w:style w:type="paragraph" w:styleId="a5">
    <w:name w:val="Normal (Web)"/>
    <w:basedOn w:val="a"/>
    <w:uiPriority w:val="99"/>
    <w:semiHidden/>
    <w:unhideWhenUsed/>
    <w:rsid w:val="0018035A"/>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1Char">
    <w:name w:val="عنوان 1 Char"/>
    <w:basedOn w:val="a0"/>
    <w:link w:val="1"/>
    <w:uiPriority w:val="9"/>
    <w:rsid w:val="0018035A"/>
    <w:rPr>
      <w:rFonts w:ascii="Times New Roman" w:eastAsia="Times New Roman" w:hAnsi="Times New Roman" w:cs="Times New Roman"/>
      <w:b/>
      <w:bCs/>
      <w:kern w:val="36"/>
      <w:sz w:val="48"/>
      <w:szCs w:val="48"/>
      <w:lang w:eastAsia="fr-FR"/>
      <w14:ligatures w14:val="none"/>
    </w:rPr>
  </w:style>
  <w:style w:type="paragraph" w:styleId="a6">
    <w:name w:val="endnote text"/>
    <w:basedOn w:val="a"/>
    <w:link w:val="Char1"/>
    <w:uiPriority w:val="99"/>
    <w:unhideWhenUsed/>
    <w:rsid w:val="00685538"/>
    <w:pPr>
      <w:spacing w:after="0" w:line="240" w:lineRule="auto"/>
    </w:pPr>
    <w:rPr>
      <w:sz w:val="20"/>
      <w:szCs w:val="20"/>
    </w:rPr>
  </w:style>
  <w:style w:type="character" w:customStyle="1" w:styleId="Char1">
    <w:name w:val="نص تعليق ختامي Char"/>
    <w:basedOn w:val="a0"/>
    <w:link w:val="a6"/>
    <w:uiPriority w:val="99"/>
    <w:rsid w:val="00685538"/>
    <w:rPr>
      <w:sz w:val="20"/>
      <w:szCs w:val="20"/>
    </w:rPr>
  </w:style>
  <w:style w:type="character" w:styleId="a7">
    <w:name w:val="endnote reference"/>
    <w:basedOn w:val="a0"/>
    <w:uiPriority w:val="99"/>
    <w:semiHidden/>
    <w:unhideWhenUsed/>
    <w:rsid w:val="00685538"/>
    <w:rPr>
      <w:vertAlign w:val="superscript"/>
    </w:rPr>
  </w:style>
  <w:style w:type="paragraph" w:styleId="a8">
    <w:name w:val="List Paragraph"/>
    <w:basedOn w:val="a"/>
    <w:uiPriority w:val="34"/>
    <w:qFormat/>
    <w:rsid w:val="00525683"/>
    <w:pPr>
      <w:ind w:left="720"/>
      <w:contextualSpacing/>
    </w:pPr>
  </w:style>
  <w:style w:type="character" w:customStyle="1" w:styleId="2Char">
    <w:name w:val="عنوان 2 Char"/>
    <w:basedOn w:val="a0"/>
    <w:link w:val="2"/>
    <w:uiPriority w:val="9"/>
    <w:semiHidden/>
    <w:rsid w:val="00525683"/>
    <w:rPr>
      <w:rFonts w:asciiTheme="majorHAnsi" w:eastAsiaTheme="majorEastAsia" w:hAnsiTheme="majorHAnsi" w:cstheme="majorBidi"/>
      <w:color w:val="2F5496" w:themeColor="accent1" w:themeShade="BF"/>
      <w:sz w:val="26"/>
      <w:szCs w:val="26"/>
    </w:rPr>
  </w:style>
  <w:style w:type="character" w:styleId="a9">
    <w:name w:val="Strong"/>
    <w:basedOn w:val="a0"/>
    <w:uiPriority w:val="22"/>
    <w:qFormat/>
    <w:rsid w:val="00525683"/>
    <w:rPr>
      <w:b/>
      <w:bCs/>
    </w:rPr>
  </w:style>
  <w:style w:type="character" w:customStyle="1" w:styleId="3Char">
    <w:name w:val="عنوان 3 Char"/>
    <w:basedOn w:val="a0"/>
    <w:link w:val="3"/>
    <w:uiPriority w:val="9"/>
    <w:semiHidden/>
    <w:rsid w:val="00192CDD"/>
    <w:rPr>
      <w:rFonts w:asciiTheme="majorHAnsi" w:eastAsiaTheme="majorEastAsia" w:hAnsiTheme="majorHAnsi" w:cstheme="majorBidi"/>
      <w:color w:val="1F3763" w:themeColor="accent1" w:themeShade="7F"/>
      <w:sz w:val="24"/>
      <w:szCs w:val="24"/>
    </w:rPr>
  </w:style>
  <w:style w:type="character" w:styleId="Hyperlink">
    <w:name w:val="Hyperlink"/>
    <w:basedOn w:val="a0"/>
    <w:uiPriority w:val="99"/>
    <w:unhideWhenUsed/>
    <w:rsid w:val="00192CDD"/>
    <w:rPr>
      <w:color w:val="0563C1" w:themeColor="hyperlink"/>
      <w:u w:val="single"/>
    </w:rPr>
  </w:style>
  <w:style w:type="character" w:customStyle="1" w:styleId="UnresolvedMention">
    <w:name w:val="Unresolved Mention"/>
    <w:basedOn w:val="a0"/>
    <w:uiPriority w:val="99"/>
    <w:semiHidden/>
    <w:unhideWhenUsed/>
    <w:rsid w:val="00192CDD"/>
    <w:rPr>
      <w:color w:val="605E5C"/>
      <w:shd w:val="clear" w:color="auto" w:fill="E1DFDD"/>
    </w:rPr>
  </w:style>
  <w:style w:type="paragraph" w:customStyle="1" w:styleId="selectionshareable">
    <w:name w:val="selectionshareable"/>
    <w:basedOn w:val="a"/>
    <w:rsid w:val="00CC57B3"/>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Char"/>
    <w:uiPriority w:val="9"/>
    <w:qFormat/>
    <w:rsid w:val="001803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14:ligatures w14:val="none"/>
    </w:rPr>
  </w:style>
  <w:style w:type="paragraph" w:styleId="2">
    <w:name w:val="heading 2"/>
    <w:basedOn w:val="a"/>
    <w:next w:val="a"/>
    <w:link w:val="2Char"/>
    <w:uiPriority w:val="9"/>
    <w:semiHidden/>
    <w:unhideWhenUsed/>
    <w:qFormat/>
    <w:rsid w:val="0052568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192C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035A"/>
    <w:pPr>
      <w:tabs>
        <w:tab w:val="center" w:pos="4536"/>
        <w:tab w:val="right" w:pos="9072"/>
      </w:tabs>
      <w:spacing w:after="0" w:line="240" w:lineRule="auto"/>
    </w:pPr>
  </w:style>
  <w:style w:type="character" w:customStyle="1" w:styleId="Char">
    <w:name w:val="رأس الصفحة Char"/>
    <w:basedOn w:val="a0"/>
    <w:link w:val="a3"/>
    <w:uiPriority w:val="99"/>
    <w:rsid w:val="0018035A"/>
  </w:style>
  <w:style w:type="paragraph" w:styleId="a4">
    <w:name w:val="footer"/>
    <w:basedOn w:val="a"/>
    <w:link w:val="Char0"/>
    <w:uiPriority w:val="99"/>
    <w:unhideWhenUsed/>
    <w:rsid w:val="0018035A"/>
    <w:pPr>
      <w:tabs>
        <w:tab w:val="center" w:pos="4536"/>
        <w:tab w:val="right" w:pos="9072"/>
      </w:tabs>
      <w:spacing w:after="0" w:line="240" w:lineRule="auto"/>
    </w:pPr>
  </w:style>
  <w:style w:type="character" w:customStyle="1" w:styleId="Char0">
    <w:name w:val="تذييل الصفحة Char"/>
    <w:basedOn w:val="a0"/>
    <w:link w:val="a4"/>
    <w:uiPriority w:val="99"/>
    <w:rsid w:val="0018035A"/>
  </w:style>
  <w:style w:type="paragraph" w:styleId="a5">
    <w:name w:val="Normal (Web)"/>
    <w:basedOn w:val="a"/>
    <w:uiPriority w:val="99"/>
    <w:semiHidden/>
    <w:unhideWhenUsed/>
    <w:rsid w:val="0018035A"/>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1Char">
    <w:name w:val="عنوان 1 Char"/>
    <w:basedOn w:val="a0"/>
    <w:link w:val="1"/>
    <w:uiPriority w:val="9"/>
    <w:rsid w:val="0018035A"/>
    <w:rPr>
      <w:rFonts w:ascii="Times New Roman" w:eastAsia="Times New Roman" w:hAnsi="Times New Roman" w:cs="Times New Roman"/>
      <w:b/>
      <w:bCs/>
      <w:kern w:val="36"/>
      <w:sz w:val="48"/>
      <w:szCs w:val="48"/>
      <w:lang w:eastAsia="fr-FR"/>
      <w14:ligatures w14:val="none"/>
    </w:rPr>
  </w:style>
  <w:style w:type="paragraph" w:styleId="a6">
    <w:name w:val="endnote text"/>
    <w:basedOn w:val="a"/>
    <w:link w:val="Char1"/>
    <w:uiPriority w:val="99"/>
    <w:unhideWhenUsed/>
    <w:rsid w:val="00685538"/>
    <w:pPr>
      <w:spacing w:after="0" w:line="240" w:lineRule="auto"/>
    </w:pPr>
    <w:rPr>
      <w:sz w:val="20"/>
      <w:szCs w:val="20"/>
    </w:rPr>
  </w:style>
  <w:style w:type="character" w:customStyle="1" w:styleId="Char1">
    <w:name w:val="نص تعليق ختامي Char"/>
    <w:basedOn w:val="a0"/>
    <w:link w:val="a6"/>
    <w:uiPriority w:val="99"/>
    <w:rsid w:val="00685538"/>
    <w:rPr>
      <w:sz w:val="20"/>
      <w:szCs w:val="20"/>
    </w:rPr>
  </w:style>
  <w:style w:type="character" w:styleId="a7">
    <w:name w:val="endnote reference"/>
    <w:basedOn w:val="a0"/>
    <w:uiPriority w:val="99"/>
    <w:semiHidden/>
    <w:unhideWhenUsed/>
    <w:rsid w:val="00685538"/>
    <w:rPr>
      <w:vertAlign w:val="superscript"/>
    </w:rPr>
  </w:style>
  <w:style w:type="paragraph" w:styleId="a8">
    <w:name w:val="List Paragraph"/>
    <w:basedOn w:val="a"/>
    <w:uiPriority w:val="34"/>
    <w:qFormat/>
    <w:rsid w:val="00525683"/>
    <w:pPr>
      <w:ind w:left="720"/>
      <w:contextualSpacing/>
    </w:pPr>
  </w:style>
  <w:style w:type="character" w:customStyle="1" w:styleId="2Char">
    <w:name w:val="عنوان 2 Char"/>
    <w:basedOn w:val="a0"/>
    <w:link w:val="2"/>
    <w:uiPriority w:val="9"/>
    <w:semiHidden/>
    <w:rsid w:val="00525683"/>
    <w:rPr>
      <w:rFonts w:asciiTheme="majorHAnsi" w:eastAsiaTheme="majorEastAsia" w:hAnsiTheme="majorHAnsi" w:cstheme="majorBidi"/>
      <w:color w:val="2F5496" w:themeColor="accent1" w:themeShade="BF"/>
      <w:sz w:val="26"/>
      <w:szCs w:val="26"/>
    </w:rPr>
  </w:style>
  <w:style w:type="character" w:styleId="a9">
    <w:name w:val="Strong"/>
    <w:basedOn w:val="a0"/>
    <w:uiPriority w:val="22"/>
    <w:qFormat/>
    <w:rsid w:val="00525683"/>
    <w:rPr>
      <w:b/>
      <w:bCs/>
    </w:rPr>
  </w:style>
  <w:style w:type="character" w:customStyle="1" w:styleId="3Char">
    <w:name w:val="عنوان 3 Char"/>
    <w:basedOn w:val="a0"/>
    <w:link w:val="3"/>
    <w:uiPriority w:val="9"/>
    <w:semiHidden/>
    <w:rsid w:val="00192CDD"/>
    <w:rPr>
      <w:rFonts w:asciiTheme="majorHAnsi" w:eastAsiaTheme="majorEastAsia" w:hAnsiTheme="majorHAnsi" w:cstheme="majorBidi"/>
      <w:color w:val="1F3763" w:themeColor="accent1" w:themeShade="7F"/>
      <w:sz w:val="24"/>
      <w:szCs w:val="24"/>
    </w:rPr>
  </w:style>
  <w:style w:type="character" w:styleId="Hyperlink">
    <w:name w:val="Hyperlink"/>
    <w:basedOn w:val="a0"/>
    <w:uiPriority w:val="99"/>
    <w:unhideWhenUsed/>
    <w:rsid w:val="00192CDD"/>
    <w:rPr>
      <w:color w:val="0563C1" w:themeColor="hyperlink"/>
      <w:u w:val="single"/>
    </w:rPr>
  </w:style>
  <w:style w:type="character" w:customStyle="1" w:styleId="UnresolvedMention">
    <w:name w:val="Unresolved Mention"/>
    <w:basedOn w:val="a0"/>
    <w:uiPriority w:val="99"/>
    <w:semiHidden/>
    <w:unhideWhenUsed/>
    <w:rsid w:val="00192CDD"/>
    <w:rPr>
      <w:color w:val="605E5C"/>
      <w:shd w:val="clear" w:color="auto" w:fill="E1DFDD"/>
    </w:rPr>
  </w:style>
  <w:style w:type="paragraph" w:customStyle="1" w:styleId="selectionshareable">
    <w:name w:val="selectionshareable"/>
    <w:basedOn w:val="a"/>
    <w:rsid w:val="00CC57B3"/>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97865">
      <w:bodyDiv w:val="1"/>
      <w:marLeft w:val="0"/>
      <w:marRight w:val="0"/>
      <w:marTop w:val="0"/>
      <w:marBottom w:val="0"/>
      <w:divBdr>
        <w:top w:val="none" w:sz="0" w:space="0" w:color="auto"/>
        <w:left w:val="none" w:sz="0" w:space="0" w:color="auto"/>
        <w:bottom w:val="none" w:sz="0" w:space="0" w:color="auto"/>
        <w:right w:val="none" w:sz="0" w:space="0" w:color="auto"/>
      </w:divBdr>
    </w:div>
    <w:div w:id="146018157">
      <w:bodyDiv w:val="1"/>
      <w:marLeft w:val="0"/>
      <w:marRight w:val="0"/>
      <w:marTop w:val="0"/>
      <w:marBottom w:val="0"/>
      <w:divBdr>
        <w:top w:val="none" w:sz="0" w:space="0" w:color="auto"/>
        <w:left w:val="none" w:sz="0" w:space="0" w:color="auto"/>
        <w:bottom w:val="none" w:sz="0" w:space="0" w:color="auto"/>
        <w:right w:val="none" w:sz="0" w:space="0" w:color="auto"/>
      </w:divBdr>
    </w:div>
    <w:div w:id="241525425">
      <w:bodyDiv w:val="1"/>
      <w:marLeft w:val="0"/>
      <w:marRight w:val="0"/>
      <w:marTop w:val="0"/>
      <w:marBottom w:val="0"/>
      <w:divBdr>
        <w:top w:val="none" w:sz="0" w:space="0" w:color="auto"/>
        <w:left w:val="none" w:sz="0" w:space="0" w:color="auto"/>
        <w:bottom w:val="none" w:sz="0" w:space="0" w:color="auto"/>
        <w:right w:val="none" w:sz="0" w:space="0" w:color="auto"/>
      </w:divBdr>
    </w:div>
    <w:div w:id="295568205">
      <w:bodyDiv w:val="1"/>
      <w:marLeft w:val="0"/>
      <w:marRight w:val="0"/>
      <w:marTop w:val="0"/>
      <w:marBottom w:val="0"/>
      <w:divBdr>
        <w:top w:val="none" w:sz="0" w:space="0" w:color="auto"/>
        <w:left w:val="none" w:sz="0" w:space="0" w:color="auto"/>
        <w:bottom w:val="none" w:sz="0" w:space="0" w:color="auto"/>
        <w:right w:val="none" w:sz="0" w:space="0" w:color="auto"/>
      </w:divBdr>
    </w:div>
    <w:div w:id="394284461">
      <w:bodyDiv w:val="1"/>
      <w:marLeft w:val="0"/>
      <w:marRight w:val="0"/>
      <w:marTop w:val="0"/>
      <w:marBottom w:val="0"/>
      <w:divBdr>
        <w:top w:val="none" w:sz="0" w:space="0" w:color="auto"/>
        <w:left w:val="none" w:sz="0" w:space="0" w:color="auto"/>
        <w:bottom w:val="none" w:sz="0" w:space="0" w:color="auto"/>
        <w:right w:val="none" w:sz="0" w:space="0" w:color="auto"/>
      </w:divBdr>
    </w:div>
    <w:div w:id="466971609">
      <w:bodyDiv w:val="1"/>
      <w:marLeft w:val="0"/>
      <w:marRight w:val="0"/>
      <w:marTop w:val="0"/>
      <w:marBottom w:val="0"/>
      <w:divBdr>
        <w:top w:val="none" w:sz="0" w:space="0" w:color="auto"/>
        <w:left w:val="none" w:sz="0" w:space="0" w:color="auto"/>
        <w:bottom w:val="none" w:sz="0" w:space="0" w:color="auto"/>
        <w:right w:val="none" w:sz="0" w:space="0" w:color="auto"/>
      </w:divBdr>
    </w:div>
    <w:div w:id="493648036">
      <w:bodyDiv w:val="1"/>
      <w:marLeft w:val="0"/>
      <w:marRight w:val="0"/>
      <w:marTop w:val="0"/>
      <w:marBottom w:val="0"/>
      <w:divBdr>
        <w:top w:val="none" w:sz="0" w:space="0" w:color="auto"/>
        <w:left w:val="none" w:sz="0" w:space="0" w:color="auto"/>
        <w:bottom w:val="none" w:sz="0" w:space="0" w:color="auto"/>
        <w:right w:val="none" w:sz="0" w:space="0" w:color="auto"/>
      </w:divBdr>
    </w:div>
    <w:div w:id="518276787">
      <w:bodyDiv w:val="1"/>
      <w:marLeft w:val="0"/>
      <w:marRight w:val="0"/>
      <w:marTop w:val="0"/>
      <w:marBottom w:val="0"/>
      <w:divBdr>
        <w:top w:val="none" w:sz="0" w:space="0" w:color="auto"/>
        <w:left w:val="none" w:sz="0" w:space="0" w:color="auto"/>
        <w:bottom w:val="none" w:sz="0" w:space="0" w:color="auto"/>
        <w:right w:val="none" w:sz="0" w:space="0" w:color="auto"/>
      </w:divBdr>
    </w:div>
    <w:div w:id="600918604">
      <w:bodyDiv w:val="1"/>
      <w:marLeft w:val="0"/>
      <w:marRight w:val="0"/>
      <w:marTop w:val="0"/>
      <w:marBottom w:val="0"/>
      <w:divBdr>
        <w:top w:val="none" w:sz="0" w:space="0" w:color="auto"/>
        <w:left w:val="none" w:sz="0" w:space="0" w:color="auto"/>
        <w:bottom w:val="none" w:sz="0" w:space="0" w:color="auto"/>
        <w:right w:val="none" w:sz="0" w:space="0" w:color="auto"/>
      </w:divBdr>
    </w:div>
    <w:div w:id="641273239">
      <w:bodyDiv w:val="1"/>
      <w:marLeft w:val="0"/>
      <w:marRight w:val="0"/>
      <w:marTop w:val="0"/>
      <w:marBottom w:val="0"/>
      <w:divBdr>
        <w:top w:val="none" w:sz="0" w:space="0" w:color="auto"/>
        <w:left w:val="none" w:sz="0" w:space="0" w:color="auto"/>
        <w:bottom w:val="none" w:sz="0" w:space="0" w:color="auto"/>
        <w:right w:val="none" w:sz="0" w:space="0" w:color="auto"/>
      </w:divBdr>
    </w:div>
    <w:div w:id="660960622">
      <w:bodyDiv w:val="1"/>
      <w:marLeft w:val="0"/>
      <w:marRight w:val="0"/>
      <w:marTop w:val="0"/>
      <w:marBottom w:val="0"/>
      <w:divBdr>
        <w:top w:val="none" w:sz="0" w:space="0" w:color="auto"/>
        <w:left w:val="none" w:sz="0" w:space="0" w:color="auto"/>
        <w:bottom w:val="none" w:sz="0" w:space="0" w:color="auto"/>
        <w:right w:val="none" w:sz="0" w:space="0" w:color="auto"/>
      </w:divBdr>
    </w:div>
    <w:div w:id="899099857">
      <w:bodyDiv w:val="1"/>
      <w:marLeft w:val="0"/>
      <w:marRight w:val="0"/>
      <w:marTop w:val="0"/>
      <w:marBottom w:val="0"/>
      <w:divBdr>
        <w:top w:val="none" w:sz="0" w:space="0" w:color="auto"/>
        <w:left w:val="none" w:sz="0" w:space="0" w:color="auto"/>
        <w:bottom w:val="none" w:sz="0" w:space="0" w:color="auto"/>
        <w:right w:val="none" w:sz="0" w:space="0" w:color="auto"/>
      </w:divBdr>
    </w:div>
    <w:div w:id="929000535">
      <w:bodyDiv w:val="1"/>
      <w:marLeft w:val="0"/>
      <w:marRight w:val="0"/>
      <w:marTop w:val="0"/>
      <w:marBottom w:val="0"/>
      <w:divBdr>
        <w:top w:val="none" w:sz="0" w:space="0" w:color="auto"/>
        <w:left w:val="none" w:sz="0" w:space="0" w:color="auto"/>
        <w:bottom w:val="none" w:sz="0" w:space="0" w:color="auto"/>
        <w:right w:val="none" w:sz="0" w:space="0" w:color="auto"/>
      </w:divBdr>
    </w:div>
    <w:div w:id="1228956416">
      <w:bodyDiv w:val="1"/>
      <w:marLeft w:val="0"/>
      <w:marRight w:val="0"/>
      <w:marTop w:val="0"/>
      <w:marBottom w:val="0"/>
      <w:divBdr>
        <w:top w:val="none" w:sz="0" w:space="0" w:color="auto"/>
        <w:left w:val="none" w:sz="0" w:space="0" w:color="auto"/>
        <w:bottom w:val="none" w:sz="0" w:space="0" w:color="auto"/>
        <w:right w:val="none" w:sz="0" w:space="0" w:color="auto"/>
      </w:divBdr>
    </w:div>
    <w:div w:id="1274702579">
      <w:bodyDiv w:val="1"/>
      <w:marLeft w:val="0"/>
      <w:marRight w:val="0"/>
      <w:marTop w:val="0"/>
      <w:marBottom w:val="0"/>
      <w:divBdr>
        <w:top w:val="none" w:sz="0" w:space="0" w:color="auto"/>
        <w:left w:val="none" w:sz="0" w:space="0" w:color="auto"/>
        <w:bottom w:val="none" w:sz="0" w:space="0" w:color="auto"/>
        <w:right w:val="none" w:sz="0" w:space="0" w:color="auto"/>
      </w:divBdr>
    </w:div>
    <w:div w:id="1422218400">
      <w:bodyDiv w:val="1"/>
      <w:marLeft w:val="0"/>
      <w:marRight w:val="0"/>
      <w:marTop w:val="0"/>
      <w:marBottom w:val="0"/>
      <w:divBdr>
        <w:top w:val="none" w:sz="0" w:space="0" w:color="auto"/>
        <w:left w:val="none" w:sz="0" w:space="0" w:color="auto"/>
        <w:bottom w:val="none" w:sz="0" w:space="0" w:color="auto"/>
        <w:right w:val="none" w:sz="0" w:space="0" w:color="auto"/>
      </w:divBdr>
    </w:div>
    <w:div w:id="1445659476">
      <w:bodyDiv w:val="1"/>
      <w:marLeft w:val="0"/>
      <w:marRight w:val="0"/>
      <w:marTop w:val="0"/>
      <w:marBottom w:val="0"/>
      <w:divBdr>
        <w:top w:val="none" w:sz="0" w:space="0" w:color="auto"/>
        <w:left w:val="none" w:sz="0" w:space="0" w:color="auto"/>
        <w:bottom w:val="none" w:sz="0" w:space="0" w:color="auto"/>
        <w:right w:val="none" w:sz="0" w:space="0" w:color="auto"/>
      </w:divBdr>
      <w:divsChild>
        <w:div w:id="709695996">
          <w:blockQuote w:val="1"/>
          <w:marLeft w:val="0"/>
          <w:marRight w:val="0"/>
          <w:marTop w:val="0"/>
          <w:marBottom w:val="360"/>
          <w:divBdr>
            <w:top w:val="none" w:sz="0" w:space="0" w:color="auto"/>
            <w:left w:val="none" w:sz="0" w:space="0" w:color="auto"/>
            <w:bottom w:val="none" w:sz="0" w:space="0" w:color="auto"/>
            <w:right w:val="single" w:sz="36" w:space="18" w:color="E5E5E5"/>
          </w:divBdr>
        </w:div>
      </w:divsChild>
    </w:div>
    <w:div w:id="1461849115">
      <w:bodyDiv w:val="1"/>
      <w:marLeft w:val="0"/>
      <w:marRight w:val="0"/>
      <w:marTop w:val="0"/>
      <w:marBottom w:val="0"/>
      <w:divBdr>
        <w:top w:val="none" w:sz="0" w:space="0" w:color="auto"/>
        <w:left w:val="none" w:sz="0" w:space="0" w:color="auto"/>
        <w:bottom w:val="none" w:sz="0" w:space="0" w:color="auto"/>
        <w:right w:val="none" w:sz="0" w:space="0" w:color="auto"/>
      </w:divBdr>
      <w:divsChild>
        <w:div w:id="1274678516">
          <w:blockQuote w:val="1"/>
          <w:marLeft w:val="0"/>
          <w:marRight w:val="0"/>
          <w:marTop w:val="0"/>
          <w:marBottom w:val="360"/>
          <w:divBdr>
            <w:top w:val="none" w:sz="0" w:space="0" w:color="auto"/>
            <w:left w:val="none" w:sz="0" w:space="0" w:color="auto"/>
            <w:bottom w:val="none" w:sz="0" w:space="0" w:color="auto"/>
            <w:right w:val="single" w:sz="36" w:space="18" w:color="E5E5E5"/>
          </w:divBdr>
        </w:div>
        <w:div w:id="21562634">
          <w:blockQuote w:val="1"/>
          <w:marLeft w:val="0"/>
          <w:marRight w:val="0"/>
          <w:marTop w:val="0"/>
          <w:marBottom w:val="360"/>
          <w:divBdr>
            <w:top w:val="none" w:sz="0" w:space="0" w:color="auto"/>
            <w:left w:val="none" w:sz="0" w:space="0" w:color="auto"/>
            <w:bottom w:val="none" w:sz="0" w:space="0" w:color="auto"/>
            <w:right w:val="single" w:sz="36" w:space="18" w:color="E5E5E5"/>
          </w:divBdr>
        </w:div>
      </w:divsChild>
    </w:div>
    <w:div w:id="1843281248">
      <w:bodyDiv w:val="1"/>
      <w:marLeft w:val="0"/>
      <w:marRight w:val="0"/>
      <w:marTop w:val="0"/>
      <w:marBottom w:val="0"/>
      <w:divBdr>
        <w:top w:val="none" w:sz="0" w:space="0" w:color="auto"/>
        <w:left w:val="none" w:sz="0" w:space="0" w:color="auto"/>
        <w:bottom w:val="none" w:sz="0" w:space="0" w:color="auto"/>
        <w:right w:val="none" w:sz="0" w:space="0" w:color="auto"/>
      </w:divBdr>
    </w:div>
    <w:div w:id="1944069214">
      <w:bodyDiv w:val="1"/>
      <w:marLeft w:val="0"/>
      <w:marRight w:val="0"/>
      <w:marTop w:val="0"/>
      <w:marBottom w:val="0"/>
      <w:divBdr>
        <w:top w:val="none" w:sz="0" w:space="0" w:color="auto"/>
        <w:left w:val="none" w:sz="0" w:space="0" w:color="auto"/>
        <w:bottom w:val="none" w:sz="0" w:space="0" w:color="auto"/>
        <w:right w:val="none" w:sz="0" w:space="0" w:color="auto"/>
      </w:divBdr>
    </w:div>
    <w:div w:id="20779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endnotes.xml.rels><?xml version="1.0" encoding="UTF-8" standalone="yes"?>
<Relationships xmlns="http://schemas.openxmlformats.org/package/2006/relationships"><Relationship Id="rId1" Type="http://schemas.openxmlformats.org/officeDocument/2006/relationships/hyperlink" Target="https://acpss.ahram.org.eg/News/21033.asp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3D33F-034E-4FA2-A5AF-DF43AF0E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2995</Words>
  <Characters>16473</Characters>
  <Application>Microsoft Office Word</Application>
  <DocSecurity>0</DocSecurity>
  <Lines>137</Lines>
  <Paragraphs>38</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SOFT</cp:lastModifiedBy>
  <cp:revision>2</cp:revision>
  <dcterms:created xsi:type="dcterms:W3CDTF">2024-02-17T15:57:00Z</dcterms:created>
  <dcterms:modified xsi:type="dcterms:W3CDTF">2024-02-17T15:57:00Z</dcterms:modified>
</cp:coreProperties>
</file>